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461" w:rsidRDefault="00E24461" w:rsidP="00E24461">
      <w:pPr>
        <w:rPr>
          <w:rFonts w:ascii="方正小标宋简体" w:eastAsia="方正小标宋简体"/>
          <w:color w:val="FF0000"/>
          <w:w w:val="78"/>
          <w:sz w:val="56"/>
          <w:szCs w:val="56"/>
        </w:rPr>
      </w:pPr>
    </w:p>
    <w:p w:rsidR="00E24461" w:rsidRDefault="00E24461" w:rsidP="00E24461">
      <w:pPr>
        <w:rPr>
          <w:rFonts w:ascii="方正小标宋简体" w:eastAsia="方正小标宋简体"/>
          <w:color w:val="FF0000"/>
          <w:w w:val="78"/>
          <w:sz w:val="56"/>
          <w:szCs w:val="56"/>
        </w:rPr>
      </w:pPr>
    </w:p>
    <w:p w:rsidR="00E24461" w:rsidRPr="007E77F3" w:rsidRDefault="00E24461" w:rsidP="00E24461">
      <w:pPr>
        <w:rPr>
          <w:rFonts w:ascii="方正小标宋简体" w:eastAsia="方正小标宋简体"/>
          <w:color w:val="FF0000"/>
          <w:w w:val="78"/>
          <w:sz w:val="56"/>
          <w:szCs w:val="56"/>
        </w:rPr>
      </w:pPr>
      <w:r w:rsidRPr="007E77F3">
        <w:rPr>
          <w:rFonts w:ascii="方正小标宋简体" w:eastAsia="方正小标宋简体" w:hint="eastAsia"/>
          <w:color w:val="FF0000"/>
          <w:w w:val="78"/>
          <w:sz w:val="56"/>
          <w:szCs w:val="56"/>
        </w:rPr>
        <w:t>自治区</w:t>
      </w:r>
      <w:r w:rsidRPr="007E77F3">
        <w:rPr>
          <w:rFonts w:ascii="方正小标宋简体" w:eastAsia="方正小标宋简体"/>
          <w:color w:val="FF0000"/>
          <w:w w:val="78"/>
          <w:sz w:val="56"/>
          <w:szCs w:val="56"/>
        </w:rPr>
        <w:t>推进基层</w:t>
      </w:r>
      <w:proofErr w:type="gramStart"/>
      <w:r w:rsidRPr="007E77F3">
        <w:rPr>
          <w:rFonts w:ascii="方正小标宋简体" w:eastAsia="方正小标宋简体" w:hint="eastAsia"/>
          <w:color w:val="FF0000"/>
          <w:w w:val="78"/>
          <w:sz w:val="56"/>
          <w:szCs w:val="56"/>
        </w:rPr>
        <w:t>整合</w:t>
      </w:r>
      <w:r w:rsidRPr="007E77F3">
        <w:rPr>
          <w:rFonts w:ascii="方正小标宋简体" w:eastAsia="方正小标宋简体"/>
          <w:color w:val="FF0000"/>
          <w:w w:val="78"/>
          <w:sz w:val="56"/>
          <w:szCs w:val="56"/>
        </w:rPr>
        <w:t>审批</w:t>
      </w:r>
      <w:proofErr w:type="gramEnd"/>
      <w:r w:rsidRPr="007E77F3">
        <w:rPr>
          <w:rFonts w:ascii="方正小标宋简体" w:eastAsia="方正小标宋简体"/>
          <w:color w:val="FF0000"/>
          <w:w w:val="78"/>
          <w:sz w:val="56"/>
          <w:szCs w:val="56"/>
        </w:rPr>
        <w:t>服务执法力量改革</w:t>
      </w:r>
    </w:p>
    <w:p w:rsidR="00E24461" w:rsidRPr="007E77F3" w:rsidRDefault="00E24461" w:rsidP="00E24461">
      <w:pPr>
        <w:jc w:val="center"/>
        <w:rPr>
          <w:rFonts w:ascii="方正小标宋简体" w:eastAsia="方正小标宋简体"/>
          <w:color w:val="FF0000"/>
          <w:sz w:val="96"/>
          <w:szCs w:val="96"/>
        </w:rPr>
      </w:pPr>
      <w:r w:rsidRPr="007E77F3">
        <w:rPr>
          <w:rFonts w:ascii="方正小标宋简体" w:eastAsia="方正小标宋简体" w:hint="eastAsia"/>
          <w:color w:val="FF0000"/>
          <w:sz w:val="96"/>
          <w:szCs w:val="96"/>
        </w:rPr>
        <w:t>工  作  动  态</w:t>
      </w:r>
    </w:p>
    <w:p w:rsidR="00E24461" w:rsidRDefault="00E24461" w:rsidP="00E24461">
      <w:pPr>
        <w:jc w:val="center"/>
        <w:rPr>
          <w:rFonts w:ascii="楷体" w:eastAsia="楷体" w:hAnsi="楷体" w:hint="eastAsia"/>
          <w:sz w:val="32"/>
          <w:szCs w:val="32"/>
        </w:rPr>
      </w:pPr>
    </w:p>
    <w:p w:rsidR="00E24461" w:rsidRDefault="00E24461" w:rsidP="00E24461">
      <w:pPr>
        <w:spacing w:beforeLines="100" w:before="435"/>
        <w:jc w:val="center"/>
        <w:rPr>
          <w:rFonts w:ascii="楷体_GB2312" w:eastAsia="楷体_GB2312" w:cs="Times New Roman"/>
          <w:spacing w:val="-2"/>
          <w:w w:val="95"/>
          <w:sz w:val="32"/>
          <w:szCs w:val="32"/>
        </w:rPr>
      </w:pPr>
      <w:r>
        <w:rPr>
          <w:rFonts w:ascii="楷体_GB2312" w:eastAsia="楷体_GB2312" w:cs="楷体_GB2312" w:hint="eastAsia"/>
          <w:spacing w:val="-2"/>
          <w:w w:val="95"/>
          <w:sz w:val="32"/>
          <w:szCs w:val="32"/>
        </w:rPr>
        <w:t>第十</w:t>
      </w:r>
      <w:r w:rsidR="00301656">
        <w:rPr>
          <w:rFonts w:ascii="楷体_GB2312" w:eastAsia="楷体_GB2312" w:cs="楷体_GB2312" w:hint="eastAsia"/>
          <w:spacing w:val="-2"/>
          <w:w w:val="95"/>
          <w:sz w:val="32"/>
          <w:szCs w:val="32"/>
        </w:rPr>
        <w:t>六</w:t>
      </w:r>
      <w:r w:rsidRPr="00431776">
        <w:rPr>
          <w:rFonts w:ascii="楷体_GB2312" w:eastAsia="楷体_GB2312" w:cs="楷体_GB2312" w:hint="eastAsia"/>
          <w:spacing w:val="-2"/>
          <w:w w:val="95"/>
          <w:sz w:val="32"/>
          <w:szCs w:val="32"/>
        </w:rPr>
        <w:t>期</w:t>
      </w:r>
    </w:p>
    <w:p w:rsidR="00E24461" w:rsidRPr="00762829" w:rsidRDefault="00CB0E29" w:rsidP="00E24461">
      <w:pPr>
        <w:spacing w:beforeLines="100" w:before="435"/>
        <w:rPr>
          <w:rFonts w:ascii="仿宋" w:eastAsia="仿宋" w:hAnsi="仿宋"/>
          <w:w w:val="70"/>
          <w:sz w:val="32"/>
          <w:szCs w:val="32"/>
        </w:rPr>
      </w:pPr>
      <w:r w:rsidRPr="00A52FBA">
        <w:rPr>
          <w:noProof/>
          <w:color w:val="FFFFFF"/>
        </w:rPr>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7.85pt" to="426.0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" strokecolor="red" strokeweight="1.8pt">
            <v:stroke joinstyle="miter"/>
          </v:line>
        </w:pict>
      </w:r>
      <w:r w:rsidR="00E24461" w:rsidRPr="0094264A">
        <w:rPr>
          <w:rFonts w:ascii="仿宋" w:eastAsia="仿宋" w:hAnsi="仿宋" w:hint="eastAsia"/>
          <w:w w:val="70"/>
          <w:sz w:val="32"/>
          <w:szCs w:val="32"/>
        </w:rPr>
        <w:t>自治区推进</w:t>
      </w:r>
      <w:r w:rsidR="00E24461" w:rsidRPr="0094264A">
        <w:rPr>
          <w:rFonts w:ascii="仿宋" w:eastAsia="仿宋" w:hAnsi="仿宋"/>
          <w:w w:val="70"/>
          <w:sz w:val="32"/>
          <w:szCs w:val="32"/>
        </w:rPr>
        <w:t>基层</w:t>
      </w:r>
      <w:proofErr w:type="gramStart"/>
      <w:r w:rsidR="00E24461" w:rsidRPr="0094264A">
        <w:rPr>
          <w:rFonts w:ascii="仿宋" w:eastAsia="仿宋" w:hAnsi="仿宋"/>
          <w:w w:val="70"/>
          <w:sz w:val="32"/>
          <w:szCs w:val="32"/>
        </w:rPr>
        <w:t>整合审批</w:t>
      </w:r>
      <w:proofErr w:type="gramEnd"/>
      <w:r w:rsidR="00E24461" w:rsidRPr="0094264A">
        <w:rPr>
          <w:rFonts w:ascii="仿宋" w:eastAsia="仿宋" w:hAnsi="仿宋"/>
          <w:w w:val="70"/>
          <w:sz w:val="32"/>
          <w:szCs w:val="32"/>
        </w:rPr>
        <w:t>服务执法力量改革</w:t>
      </w:r>
      <w:r w:rsidR="00E24461" w:rsidRPr="0094264A">
        <w:rPr>
          <w:rFonts w:ascii="仿宋" w:eastAsia="仿宋" w:hAnsi="仿宋" w:hint="eastAsia"/>
          <w:w w:val="70"/>
          <w:sz w:val="32"/>
          <w:szCs w:val="32"/>
        </w:rPr>
        <w:t>领导</w:t>
      </w:r>
      <w:r w:rsidR="00E24461" w:rsidRPr="0094264A">
        <w:rPr>
          <w:rFonts w:ascii="仿宋" w:eastAsia="仿宋" w:hAnsi="仿宋"/>
          <w:w w:val="70"/>
          <w:sz w:val="32"/>
          <w:szCs w:val="32"/>
        </w:rPr>
        <w:t>小组</w:t>
      </w:r>
      <w:r w:rsidR="00E24461">
        <w:rPr>
          <w:rFonts w:ascii="仿宋" w:eastAsia="仿宋" w:hAnsi="仿宋" w:hint="eastAsia"/>
          <w:w w:val="70"/>
          <w:sz w:val="32"/>
          <w:szCs w:val="32"/>
        </w:rPr>
        <w:t>办公室</w:t>
      </w:r>
      <w:r w:rsidR="00E24461" w:rsidRPr="00431776">
        <w:rPr>
          <w:rFonts w:ascii="仿宋_GB2312" w:eastAsia="仿宋_GB2312" w:cs="仿宋_GB2312"/>
          <w:spacing w:val="-2"/>
          <w:w w:val="95"/>
          <w:sz w:val="32"/>
          <w:szCs w:val="32"/>
        </w:rPr>
        <w:t xml:space="preserve"> </w:t>
      </w:r>
      <w:r w:rsidR="00E24461">
        <w:rPr>
          <w:rFonts w:ascii="仿宋_GB2312" w:eastAsia="仿宋_GB2312" w:cs="仿宋_GB2312"/>
          <w:spacing w:val="-2"/>
          <w:w w:val="95"/>
          <w:sz w:val="32"/>
          <w:szCs w:val="32"/>
        </w:rPr>
        <w:t xml:space="preserve">  </w:t>
      </w:r>
      <w:r w:rsidR="00E24461" w:rsidRPr="00431776">
        <w:rPr>
          <w:rFonts w:ascii="仿宋_GB2312" w:eastAsia="仿宋_GB2312" w:cs="仿宋_GB2312"/>
          <w:spacing w:val="-2"/>
          <w:w w:val="95"/>
          <w:sz w:val="32"/>
          <w:szCs w:val="32"/>
        </w:rPr>
        <w:t xml:space="preserve">  </w:t>
      </w:r>
      <w:r w:rsidR="0018513D">
        <w:rPr>
          <w:rFonts w:ascii="仿宋_GB2312" w:eastAsia="仿宋_GB2312" w:cs="仿宋_GB2312"/>
          <w:spacing w:val="-2"/>
          <w:w w:val="95"/>
          <w:sz w:val="32"/>
          <w:szCs w:val="32"/>
        </w:rPr>
        <w:t xml:space="preserve"> </w:t>
      </w:r>
      <w:r w:rsidR="00E24461" w:rsidRPr="00762829">
        <w:rPr>
          <w:rFonts w:ascii="仿宋" w:eastAsia="仿宋" w:hAnsi="仿宋" w:cs="仿宋"/>
          <w:w w:val="70"/>
          <w:sz w:val="32"/>
          <w:szCs w:val="32"/>
        </w:rPr>
        <w:t>2020</w:t>
      </w:r>
      <w:r w:rsidR="00E24461" w:rsidRPr="00762829">
        <w:rPr>
          <w:rFonts w:ascii="仿宋" w:eastAsia="仿宋" w:hAnsi="仿宋" w:cs="仿宋" w:hint="eastAsia"/>
          <w:w w:val="70"/>
          <w:sz w:val="32"/>
          <w:szCs w:val="32"/>
        </w:rPr>
        <w:t>年</w:t>
      </w:r>
      <w:r w:rsidR="00E24461">
        <w:rPr>
          <w:rFonts w:ascii="仿宋" w:eastAsia="仿宋" w:hAnsi="仿宋" w:cs="仿宋"/>
          <w:w w:val="70"/>
          <w:sz w:val="32"/>
          <w:szCs w:val="32"/>
        </w:rPr>
        <w:t>1</w:t>
      </w:r>
      <w:r w:rsidR="00301656">
        <w:rPr>
          <w:rFonts w:ascii="仿宋" w:eastAsia="仿宋" w:hAnsi="仿宋" w:cs="仿宋"/>
          <w:w w:val="70"/>
          <w:sz w:val="32"/>
          <w:szCs w:val="32"/>
        </w:rPr>
        <w:t>2</w:t>
      </w:r>
      <w:r w:rsidR="00E24461" w:rsidRPr="00762829">
        <w:rPr>
          <w:rFonts w:ascii="仿宋" w:eastAsia="仿宋" w:hAnsi="仿宋" w:cs="仿宋" w:hint="eastAsia"/>
          <w:w w:val="70"/>
          <w:sz w:val="32"/>
          <w:szCs w:val="32"/>
        </w:rPr>
        <w:t>月</w:t>
      </w:r>
      <w:r w:rsidR="0018513D">
        <w:rPr>
          <w:rFonts w:ascii="仿宋" w:eastAsia="仿宋" w:hAnsi="仿宋" w:cs="仿宋"/>
          <w:w w:val="70"/>
          <w:sz w:val="32"/>
          <w:szCs w:val="32"/>
        </w:rPr>
        <w:t>21</w:t>
      </w:r>
      <w:r w:rsidR="00E24461" w:rsidRPr="00762829">
        <w:rPr>
          <w:rFonts w:ascii="仿宋" w:eastAsia="仿宋" w:hAnsi="仿宋" w:cs="仿宋" w:hint="eastAsia"/>
          <w:w w:val="70"/>
          <w:sz w:val="32"/>
          <w:szCs w:val="32"/>
        </w:rPr>
        <w:t>日</w:t>
      </w:r>
    </w:p>
    <w:p w:rsidR="00E24461" w:rsidRDefault="00E24461" w:rsidP="00E24461">
      <w:pPr>
        <w:pStyle w:val="a6"/>
        <w:spacing w:line="560" w:lineRule="exact"/>
        <w:ind w:firstLine="0"/>
        <w:rPr>
          <w:rFonts w:ascii="楷体_GB2312" w:eastAsia="楷体_GB2312" w:hAnsi="楷体"/>
          <w:spacing w:val="0"/>
        </w:rPr>
      </w:pPr>
    </w:p>
    <w:p w:rsidR="00301656" w:rsidRPr="00EE15F2" w:rsidRDefault="00301656" w:rsidP="00301656">
      <w:pPr>
        <w:spacing w:line="640" w:lineRule="exact"/>
        <w:jc w:val="center"/>
        <w:rPr>
          <w:rFonts w:ascii="方正小标宋简体" w:eastAsia="方正小标宋简体"/>
          <w:sz w:val="44"/>
          <w:szCs w:val="44"/>
        </w:rPr>
      </w:pPr>
      <w:r w:rsidRPr="00EE15F2">
        <w:rPr>
          <w:rFonts w:ascii="方正小标宋简体" w:eastAsia="方正小标宋简体" w:hint="eastAsia"/>
          <w:sz w:val="44"/>
          <w:szCs w:val="44"/>
        </w:rPr>
        <w:t>自治区召开推进基层</w:t>
      </w:r>
      <w:proofErr w:type="gramStart"/>
      <w:r w:rsidRPr="00EE15F2">
        <w:rPr>
          <w:rFonts w:ascii="方正小标宋简体" w:eastAsia="方正小标宋简体" w:hint="eastAsia"/>
          <w:sz w:val="44"/>
          <w:szCs w:val="44"/>
        </w:rPr>
        <w:t>整合审批</w:t>
      </w:r>
      <w:proofErr w:type="gramEnd"/>
      <w:r w:rsidRPr="00EE15F2">
        <w:rPr>
          <w:rFonts w:ascii="方正小标宋简体" w:eastAsia="方正小标宋简体" w:hint="eastAsia"/>
          <w:sz w:val="44"/>
          <w:szCs w:val="44"/>
        </w:rPr>
        <w:t>服务</w:t>
      </w:r>
    </w:p>
    <w:p w:rsidR="00301656" w:rsidRDefault="00301656" w:rsidP="00301656">
      <w:pPr>
        <w:spacing w:line="640" w:lineRule="exact"/>
        <w:jc w:val="center"/>
        <w:rPr>
          <w:rFonts w:ascii="方正小标宋简体" w:eastAsia="方正小标宋简体"/>
          <w:sz w:val="44"/>
          <w:szCs w:val="44"/>
        </w:rPr>
      </w:pPr>
      <w:r w:rsidRPr="00EE15F2">
        <w:rPr>
          <w:rFonts w:ascii="方正小标宋简体" w:eastAsia="方正小标宋简体" w:hint="eastAsia"/>
          <w:sz w:val="44"/>
          <w:szCs w:val="44"/>
        </w:rPr>
        <w:t>执法力量改革现场会</w:t>
      </w:r>
    </w:p>
    <w:p w:rsidR="00301656" w:rsidRDefault="00301656" w:rsidP="00301656">
      <w:pPr>
        <w:spacing w:line="640" w:lineRule="exact"/>
        <w:rPr>
          <w:rFonts w:ascii="方正小标宋简体" w:eastAsia="方正小标宋简体"/>
          <w:sz w:val="44"/>
          <w:szCs w:val="44"/>
        </w:rPr>
      </w:pPr>
    </w:p>
    <w:p w:rsidR="00301656" w:rsidRDefault="00301656" w:rsidP="00301656">
      <w:pPr>
        <w:spacing w:line="560" w:lineRule="exact"/>
        <w:ind w:firstLineChars="200" w:firstLine="640"/>
        <w:rPr>
          <w:rFonts w:ascii="仿宋_GB2312" w:eastAsia="仿宋_GB2312"/>
          <w:sz w:val="32"/>
          <w:szCs w:val="32"/>
        </w:rPr>
      </w:pPr>
      <w:r>
        <w:rPr>
          <w:rFonts w:ascii="仿宋_GB2312" w:eastAsia="仿宋_GB2312" w:hint="eastAsia"/>
          <w:sz w:val="32"/>
          <w:szCs w:val="32"/>
        </w:rPr>
        <w:t>12月</w:t>
      </w:r>
      <w:r>
        <w:rPr>
          <w:rFonts w:ascii="仿宋_GB2312" w:eastAsia="仿宋_GB2312"/>
          <w:sz w:val="32"/>
          <w:szCs w:val="32"/>
        </w:rPr>
        <w:t>18</w:t>
      </w:r>
      <w:r>
        <w:rPr>
          <w:rFonts w:ascii="仿宋_GB2312" w:eastAsia="仿宋_GB2312" w:hint="eastAsia"/>
          <w:sz w:val="32"/>
          <w:szCs w:val="32"/>
        </w:rPr>
        <w:t>日，全区</w:t>
      </w:r>
      <w:r w:rsidRPr="00EE15F2">
        <w:rPr>
          <w:rFonts w:ascii="仿宋_GB2312" w:eastAsia="仿宋_GB2312" w:hint="eastAsia"/>
          <w:sz w:val="32"/>
          <w:szCs w:val="32"/>
        </w:rPr>
        <w:t>推进基层</w:t>
      </w:r>
      <w:proofErr w:type="gramStart"/>
      <w:r w:rsidRPr="00EE15F2">
        <w:rPr>
          <w:rFonts w:ascii="仿宋_GB2312" w:eastAsia="仿宋_GB2312" w:hint="eastAsia"/>
          <w:sz w:val="32"/>
          <w:szCs w:val="32"/>
        </w:rPr>
        <w:t>整合审批</w:t>
      </w:r>
      <w:proofErr w:type="gramEnd"/>
      <w:r w:rsidRPr="00EE15F2">
        <w:rPr>
          <w:rFonts w:ascii="仿宋_GB2312" w:eastAsia="仿宋_GB2312" w:hint="eastAsia"/>
          <w:sz w:val="32"/>
          <w:szCs w:val="32"/>
        </w:rPr>
        <w:t>服务执法力量改革现场会</w:t>
      </w:r>
      <w:r>
        <w:rPr>
          <w:rFonts w:ascii="仿宋_GB2312" w:eastAsia="仿宋_GB2312" w:hint="eastAsia"/>
          <w:sz w:val="32"/>
          <w:szCs w:val="32"/>
        </w:rPr>
        <w:t>在</w:t>
      </w:r>
      <w:r>
        <w:rPr>
          <w:rFonts w:ascii="仿宋_GB2312" w:eastAsia="仿宋_GB2312"/>
          <w:sz w:val="32"/>
          <w:szCs w:val="32"/>
        </w:rPr>
        <w:t>中宁县召开</w:t>
      </w:r>
      <w:r>
        <w:rPr>
          <w:rFonts w:ascii="仿宋_GB2312" w:eastAsia="仿宋_GB2312" w:hint="eastAsia"/>
          <w:sz w:val="32"/>
          <w:szCs w:val="32"/>
        </w:rPr>
        <w:t>。会议深入</w:t>
      </w:r>
      <w:r w:rsidRPr="00EE15F2">
        <w:rPr>
          <w:rFonts w:ascii="仿宋_GB2312" w:eastAsia="仿宋_GB2312" w:hint="eastAsia"/>
          <w:sz w:val="32"/>
          <w:szCs w:val="32"/>
        </w:rPr>
        <w:t>贯彻落实中</w:t>
      </w:r>
      <w:r>
        <w:rPr>
          <w:rFonts w:ascii="仿宋_GB2312" w:eastAsia="仿宋_GB2312" w:hint="eastAsia"/>
          <w:sz w:val="32"/>
          <w:szCs w:val="32"/>
        </w:rPr>
        <w:t>央构建</w:t>
      </w:r>
      <w:r>
        <w:rPr>
          <w:rFonts w:ascii="仿宋_GB2312" w:eastAsia="仿宋_GB2312"/>
          <w:sz w:val="32"/>
          <w:szCs w:val="32"/>
        </w:rPr>
        <w:t>简约高效基层治理体制</w:t>
      </w:r>
      <w:r w:rsidR="001D333B">
        <w:rPr>
          <w:rFonts w:ascii="仿宋_GB2312" w:eastAsia="仿宋_GB2312" w:hint="eastAsia"/>
          <w:sz w:val="32"/>
          <w:szCs w:val="32"/>
        </w:rPr>
        <w:t>，完善</w:t>
      </w:r>
      <w:r>
        <w:rPr>
          <w:rFonts w:ascii="仿宋_GB2312" w:eastAsia="仿宋_GB2312" w:hint="eastAsia"/>
          <w:sz w:val="32"/>
          <w:szCs w:val="32"/>
        </w:rPr>
        <w:t>基层治理体系</w:t>
      </w:r>
      <w:r w:rsidR="001D333B">
        <w:rPr>
          <w:rFonts w:ascii="仿宋_GB2312" w:eastAsia="仿宋_GB2312" w:hint="eastAsia"/>
          <w:sz w:val="32"/>
          <w:szCs w:val="32"/>
        </w:rPr>
        <w:t>、</w:t>
      </w:r>
      <w:r w:rsidR="001D333B">
        <w:rPr>
          <w:rFonts w:ascii="仿宋_GB2312" w:eastAsia="仿宋_GB2312"/>
          <w:sz w:val="32"/>
          <w:szCs w:val="32"/>
        </w:rPr>
        <w:t>提升</w:t>
      </w:r>
      <w:r w:rsidR="001D333B">
        <w:rPr>
          <w:rFonts w:ascii="仿宋_GB2312" w:eastAsia="仿宋_GB2312" w:hint="eastAsia"/>
          <w:sz w:val="32"/>
          <w:szCs w:val="32"/>
        </w:rPr>
        <w:t>治理能力现代化的有关部署</w:t>
      </w:r>
      <w:r>
        <w:rPr>
          <w:rFonts w:ascii="仿宋_GB2312" w:eastAsia="仿宋_GB2312" w:hint="eastAsia"/>
          <w:sz w:val="32"/>
          <w:szCs w:val="32"/>
        </w:rPr>
        <w:t>要求，总结推广试点经验做法，对全区</w:t>
      </w:r>
      <w:r w:rsidRPr="00EE15F2">
        <w:rPr>
          <w:rFonts w:ascii="仿宋_GB2312" w:eastAsia="仿宋_GB2312" w:hint="eastAsia"/>
          <w:sz w:val="32"/>
          <w:szCs w:val="32"/>
        </w:rPr>
        <w:t>改革工作进行动员部署。</w:t>
      </w:r>
      <w:r>
        <w:rPr>
          <w:rFonts w:ascii="仿宋_GB2312" w:eastAsia="仿宋_GB2312" w:hint="eastAsia"/>
          <w:sz w:val="32"/>
          <w:szCs w:val="32"/>
        </w:rPr>
        <w:t>自治区党委</w:t>
      </w:r>
      <w:r>
        <w:rPr>
          <w:rFonts w:ascii="仿宋_GB2312" w:eastAsia="仿宋_GB2312"/>
          <w:sz w:val="32"/>
          <w:szCs w:val="32"/>
        </w:rPr>
        <w:t>常委、</w:t>
      </w:r>
      <w:r>
        <w:rPr>
          <w:rFonts w:ascii="仿宋_GB2312" w:eastAsia="仿宋_GB2312" w:hint="eastAsia"/>
          <w:sz w:val="32"/>
          <w:szCs w:val="32"/>
        </w:rPr>
        <w:t>常务</w:t>
      </w:r>
      <w:r>
        <w:rPr>
          <w:rFonts w:ascii="仿宋_GB2312" w:eastAsia="仿宋_GB2312"/>
          <w:sz w:val="32"/>
          <w:szCs w:val="32"/>
        </w:rPr>
        <w:t>副主席</w:t>
      </w:r>
      <w:r>
        <w:rPr>
          <w:rFonts w:ascii="仿宋_GB2312" w:eastAsia="仿宋_GB2312" w:hint="eastAsia"/>
          <w:sz w:val="32"/>
          <w:szCs w:val="32"/>
        </w:rPr>
        <w:t>张</w:t>
      </w:r>
      <w:r>
        <w:rPr>
          <w:rFonts w:ascii="仿宋_GB2312" w:eastAsia="仿宋_GB2312"/>
          <w:sz w:val="32"/>
          <w:szCs w:val="32"/>
        </w:rPr>
        <w:t>超超主持会议，自治区党委常委、组织部长石</w:t>
      </w:r>
      <w:proofErr w:type="gramStart"/>
      <w:r>
        <w:rPr>
          <w:rFonts w:ascii="仿宋_GB2312" w:eastAsia="仿宋_GB2312"/>
          <w:sz w:val="32"/>
          <w:szCs w:val="32"/>
        </w:rPr>
        <w:t>岱</w:t>
      </w:r>
      <w:proofErr w:type="gramEnd"/>
      <w:r>
        <w:rPr>
          <w:rFonts w:ascii="仿宋_GB2312" w:eastAsia="仿宋_GB2312"/>
          <w:sz w:val="32"/>
          <w:szCs w:val="32"/>
        </w:rPr>
        <w:t>出席会议并讲话，</w:t>
      </w:r>
      <w:r>
        <w:rPr>
          <w:rFonts w:ascii="仿宋_GB2312" w:eastAsia="仿宋_GB2312" w:hint="eastAsia"/>
          <w:sz w:val="32"/>
          <w:szCs w:val="32"/>
        </w:rPr>
        <w:t>自治区</w:t>
      </w:r>
      <w:r>
        <w:rPr>
          <w:rFonts w:ascii="仿宋_GB2312" w:eastAsia="仿宋_GB2312"/>
          <w:sz w:val="32"/>
          <w:szCs w:val="32"/>
        </w:rPr>
        <w:t>推进基层</w:t>
      </w:r>
      <w:proofErr w:type="gramStart"/>
      <w:r>
        <w:rPr>
          <w:rFonts w:ascii="仿宋_GB2312" w:eastAsia="仿宋_GB2312"/>
          <w:sz w:val="32"/>
          <w:szCs w:val="32"/>
        </w:rPr>
        <w:t>整合审批</w:t>
      </w:r>
      <w:proofErr w:type="gramEnd"/>
      <w:r>
        <w:rPr>
          <w:rFonts w:ascii="仿宋_GB2312" w:eastAsia="仿宋_GB2312"/>
          <w:sz w:val="32"/>
          <w:szCs w:val="32"/>
        </w:rPr>
        <w:t>服务执法力量改革</w:t>
      </w:r>
      <w:r w:rsidR="001D333B">
        <w:rPr>
          <w:rFonts w:ascii="仿宋_GB2312" w:eastAsia="仿宋_GB2312" w:hint="eastAsia"/>
          <w:sz w:val="32"/>
          <w:szCs w:val="32"/>
        </w:rPr>
        <w:t>领导</w:t>
      </w:r>
      <w:r>
        <w:rPr>
          <w:rFonts w:ascii="仿宋_GB2312" w:eastAsia="仿宋_GB2312"/>
          <w:sz w:val="32"/>
          <w:szCs w:val="32"/>
        </w:rPr>
        <w:t>小组成员、</w:t>
      </w:r>
      <w:r w:rsidRPr="00EE15F2">
        <w:rPr>
          <w:rFonts w:ascii="仿宋_GB2312" w:eastAsia="仿宋_GB2312" w:hint="eastAsia"/>
          <w:sz w:val="32"/>
          <w:szCs w:val="32"/>
        </w:rPr>
        <w:t>各</w:t>
      </w:r>
      <w:r>
        <w:rPr>
          <w:rFonts w:ascii="仿宋_GB2312" w:eastAsia="仿宋_GB2312" w:hint="eastAsia"/>
          <w:sz w:val="32"/>
          <w:szCs w:val="32"/>
        </w:rPr>
        <w:t>市、</w:t>
      </w:r>
      <w:r>
        <w:rPr>
          <w:rFonts w:ascii="仿宋_GB2312" w:eastAsia="仿宋_GB2312"/>
          <w:sz w:val="32"/>
          <w:szCs w:val="32"/>
        </w:rPr>
        <w:t>县（</w:t>
      </w:r>
      <w:r>
        <w:rPr>
          <w:rFonts w:ascii="仿宋_GB2312" w:eastAsia="仿宋_GB2312" w:hint="eastAsia"/>
          <w:sz w:val="32"/>
          <w:szCs w:val="32"/>
        </w:rPr>
        <w:t>区</w:t>
      </w:r>
      <w:r>
        <w:rPr>
          <w:rFonts w:ascii="仿宋_GB2312" w:eastAsia="仿宋_GB2312"/>
          <w:sz w:val="32"/>
          <w:szCs w:val="32"/>
        </w:rPr>
        <w:t>）</w:t>
      </w:r>
      <w:r w:rsidR="00124B87">
        <w:rPr>
          <w:rFonts w:ascii="仿宋_GB2312" w:eastAsia="仿宋_GB2312" w:hint="eastAsia"/>
          <w:sz w:val="32"/>
          <w:szCs w:val="32"/>
        </w:rPr>
        <w:t>党委有关</w:t>
      </w:r>
      <w:r w:rsidRPr="00EE15F2">
        <w:rPr>
          <w:rFonts w:ascii="仿宋_GB2312" w:eastAsia="仿宋_GB2312" w:hint="eastAsia"/>
          <w:sz w:val="32"/>
          <w:szCs w:val="32"/>
        </w:rPr>
        <w:t>领导</w:t>
      </w:r>
      <w:r>
        <w:rPr>
          <w:rFonts w:ascii="仿宋_GB2312" w:eastAsia="仿宋_GB2312" w:hint="eastAsia"/>
          <w:sz w:val="32"/>
          <w:szCs w:val="32"/>
        </w:rPr>
        <w:t>参加</w:t>
      </w:r>
      <w:r>
        <w:rPr>
          <w:rFonts w:ascii="仿宋_GB2312" w:eastAsia="仿宋_GB2312"/>
          <w:sz w:val="32"/>
          <w:szCs w:val="32"/>
        </w:rPr>
        <w:t>会议。</w:t>
      </w:r>
    </w:p>
    <w:p w:rsidR="00301656" w:rsidRDefault="00301656" w:rsidP="00301656">
      <w:pPr>
        <w:spacing w:line="560" w:lineRule="exact"/>
        <w:ind w:firstLineChars="200" w:firstLine="640"/>
        <w:rPr>
          <w:rFonts w:ascii="仿宋_GB2312" w:eastAsia="仿宋_GB2312"/>
          <w:sz w:val="32"/>
          <w:szCs w:val="32"/>
        </w:rPr>
      </w:pPr>
      <w:r w:rsidRPr="001E6A9A">
        <w:rPr>
          <w:rFonts w:ascii="仿宋_GB2312" w:eastAsia="仿宋_GB2312" w:hint="eastAsia"/>
          <w:sz w:val="32"/>
          <w:szCs w:val="32"/>
        </w:rPr>
        <w:t>会议指出，推进基层</w:t>
      </w:r>
      <w:proofErr w:type="gramStart"/>
      <w:r w:rsidRPr="001E6A9A">
        <w:rPr>
          <w:rFonts w:ascii="仿宋_GB2312" w:eastAsia="仿宋_GB2312" w:hint="eastAsia"/>
          <w:sz w:val="32"/>
          <w:szCs w:val="32"/>
        </w:rPr>
        <w:t>整合审批</w:t>
      </w:r>
      <w:proofErr w:type="gramEnd"/>
      <w:r w:rsidRPr="001E6A9A">
        <w:rPr>
          <w:rFonts w:ascii="仿宋_GB2312" w:eastAsia="仿宋_GB2312" w:hint="eastAsia"/>
          <w:sz w:val="32"/>
          <w:szCs w:val="32"/>
        </w:rPr>
        <w:t>服务执法力量改革是深化党和国家机构改革的重要内容，是对基层机构职能体系的一次重构性变革</w:t>
      </w:r>
      <w:r>
        <w:rPr>
          <w:rFonts w:ascii="仿宋_GB2312" w:eastAsia="仿宋_GB2312" w:hint="eastAsia"/>
          <w:sz w:val="32"/>
          <w:szCs w:val="32"/>
        </w:rPr>
        <w:t>，</w:t>
      </w:r>
      <w:r w:rsidRPr="001E6A9A">
        <w:rPr>
          <w:rFonts w:ascii="仿宋_GB2312" w:eastAsia="仿宋_GB2312" w:hint="eastAsia"/>
          <w:sz w:val="32"/>
          <w:szCs w:val="32"/>
        </w:rPr>
        <w:t>事关基层治理体系和治理能力现代化建设。</w:t>
      </w:r>
      <w:r>
        <w:rPr>
          <w:rFonts w:ascii="仿宋_GB2312" w:eastAsia="仿宋_GB2312" w:hint="eastAsia"/>
          <w:sz w:val="32"/>
          <w:szCs w:val="32"/>
        </w:rPr>
        <w:t>要</w:t>
      </w:r>
      <w:r w:rsidRPr="001E6A9A">
        <w:rPr>
          <w:rFonts w:ascii="仿宋_GB2312" w:eastAsia="仿宋_GB2312" w:hint="eastAsia"/>
          <w:sz w:val="32"/>
          <w:szCs w:val="32"/>
        </w:rPr>
        <w:t>站在政治和全局的高度，充分认识改革的重大意义，</w:t>
      </w:r>
      <w:r w:rsidRPr="007E76DA">
        <w:rPr>
          <w:rFonts w:ascii="仿宋_GB2312" w:eastAsia="仿宋_GB2312" w:hint="eastAsia"/>
          <w:sz w:val="32"/>
          <w:szCs w:val="32"/>
        </w:rPr>
        <w:t>切实增强推进改革的责任感、使命感、紧迫感，</w:t>
      </w:r>
      <w:r w:rsidRPr="001E6A9A">
        <w:rPr>
          <w:rFonts w:ascii="仿宋_GB2312" w:eastAsia="仿宋_GB2312" w:hint="eastAsia"/>
          <w:sz w:val="32"/>
          <w:szCs w:val="32"/>
        </w:rPr>
        <w:t>紧紧围绕中央改革部署和自治区党委的具体安排，</w:t>
      </w:r>
      <w:r w:rsidRPr="005229B8">
        <w:rPr>
          <w:rFonts w:ascii="仿宋_GB2312" w:eastAsia="仿宋_GB2312" w:hint="eastAsia"/>
          <w:sz w:val="32"/>
          <w:szCs w:val="32"/>
        </w:rPr>
        <w:t>主动顺应高质量发展的内在要求，</w:t>
      </w:r>
      <w:r>
        <w:rPr>
          <w:rFonts w:ascii="仿宋_GB2312" w:eastAsia="仿宋_GB2312" w:hint="eastAsia"/>
          <w:sz w:val="32"/>
          <w:szCs w:val="32"/>
        </w:rPr>
        <w:t>着力</w:t>
      </w:r>
      <w:r w:rsidRPr="005229B8">
        <w:rPr>
          <w:rFonts w:ascii="仿宋_GB2312" w:eastAsia="仿宋_GB2312" w:hint="eastAsia"/>
          <w:sz w:val="32"/>
          <w:szCs w:val="32"/>
        </w:rPr>
        <w:t>构建适应形势、满足需求、科学规范、运行高效的基层机构职能体系，确保党和国家方针政策、国家法律法规在基层得到有效落实，确保上下贯通、政令畅通，切实维护好党中央集中统一领导和国家法制统一、政令统一、市场统一。</w:t>
      </w:r>
    </w:p>
    <w:p w:rsidR="00301656" w:rsidRDefault="00301656" w:rsidP="00301656">
      <w:pPr>
        <w:spacing w:line="560" w:lineRule="exact"/>
        <w:ind w:firstLineChars="200" w:firstLine="640"/>
        <w:rPr>
          <w:rFonts w:ascii="仿宋_GB2312" w:eastAsia="仿宋_GB2312"/>
          <w:sz w:val="32"/>
          <w:szCs w:val="32"/>
        </w:rPr>
      </w:pPr>
      <w:r>
        <w:rPr>
          <w:rFonts w:ascii="仿宋_GB2312" w:eastAsia="仿宋_GB2312" w:hint="eastAsia"/>
          <w:sz w:val="32"/>
          <w:szCs w:val="32"/>
        </w:rPr>
        <w:t>会议提出</w:t>
      </w:r>
      <w:r>
        <w:rPr>
          <w:rFonts w:ascii="仿宋_GB2312" w:eastAsia="仿宋_GB2312"/>
          <w:sz w:val="32"/>
          <w:szCs w:val="32"/>
        </w:rPr>
        <w:t>，</w:t>
      </w:r>
      <w:r>
        <w:rPr>
          <w:rFonts w:ascii="仿宋_GB2312" w:eastAsia="仿宋_GB2312" w:hint="eastAsia"/>
          <w:sz w:val="32"/>
          <w:szCs w:val="32"/>
        </w:rPr>
        <w:t>要</w:t>
      </w:r>
      <w:r w:rsidRPr="005229B8">
        <w:rPr>
          <w:rFonts w:ascii="仿宋_GB2312" w:eastAsia="仿宋_GB2312" w:hint="eastAsia"/>
          <w:sz w:val="32"/>
          <w:szCs w:val="32"/>
        </w:rPr>
        <w:t>准确把握改革的大方向和大目标</w:t>
      </w:r>
      <w:r>
        <w:rPr>
          <w:rFonts w:ascii="仿宋_GB2312" w:eastAsia="仿宋_GB2312" w:hint="eastAsia"/>
          <w:sz w:val="32"/>
          <w:szCs w:val="32"/>
        </w:rPr>
        <w:t>，按照自治区《推进基层整合审批服务执法力量</w:t>
      </w:r>
      <w:r w:rsidR="001D333B">
        <w:rPr>
          <w:rFonts w:ascii="仿宋_GB2312" w:eastAsia="仿宋_GB2312" w:hint="eastAsia"/>
          <w:sz w:val="32"/>
          <w:szCs w:val="32"/>
        </w:rPr>
        <w:t>的</w:t>
      </w:r>
      <w:r>
        <w:rPr>
          <w:rFonts w:ascii="仿宋_GB2312" w:eastAsia="仿宋_GB2312" w:hint="eastAsia"/>
          <w:sz w:val="32"/>
          <w:szCs w:val="32"/>
        </w:rPr>
        <w:t>实施方案》</w:t>
      </w:r>
      <w:r w:rsidRPr="005229B8">
        <w:rPr>
          <w:rFonts w:ascii="仿宋_GB2312" w:eastAsia="仿宋_GB2312" w:hint="eastAsia"/>
          <w:sz w:val="32"/>
          <w:szCs w:val="32"/>
        </w:rPr>
        <w:t>，对标对表抓好落实。把坚持和加强党的全面领导贯穿始终</w:t>
      </w:r>
      <w:r>
        <w:rPr>
          <w:rFonts w:ascii="仿宋_GB2312" w:eastAsia="仿宋_GB2312" w:hint="eastAsia"/>
          <w:sz w:val="32"/>
          <w:szCs w:val="32"/>
        </w:rPr>
        <w:t>，</w:t>
      </w:r>
      <w:r w:rsidRPr="005229B8">
        <w:rPr>
          <w:rFonts w:ascii="仿宋_GB2312" w:eastAsia="仿宋_GB2312" w:hint="eastAsia"/>
          <w:sz w:val="32"/>
          <w:szCs w:val="32"/>
        </w:rPr>
        <w:t>围绕破解基层党组织对基层党的建设、社会治理、各类组织统筹不够的问题，</w:t>
      </w:r>
      <w:r w:rsidRPr="007E76DA">
        <w:rPr>
          <w:rFonts w:ascii="仿宋_GB2312" w:eastAsia="仿宋_GB2312" w:hint="eastAsia"/>
          <w:sz w:val="32"/>
          <w:szCs w:val="32"/>
        </w:rPr>
        <w:t>强化党（工）委领导作用</w:t>
      </w:r>
      <w:r>
        <w:rPr>
          <w:rFonts w:ascii="仿宋_GB2312" w:eastAsia="仿宋_GB2312" w:hint="eastAsia"/>
          <w:sz w:val="32"/>
          <w:szCs w:val="32"/>
        </w:rPr>
        <w:t>，</w:t>
      </w:r>
      <w:r w:rsidRPr="007E76DA">
        <w:rPr>
          <w:rFonts w:ascii="仿宋_GB2312" w:eastAsia="仿宋_GB2312" w:hint="eastAsia"/>
          <w:sz w:val="32"/>
          <w:szCs w:val="32"/>
        </w:rPr>
        <w:t>统一设置党建工作机构</w:t>
      </w:r>
      <w:r>
        <w:rPr>
          <w:rFonts w:ascii="仿宋_GB2312" w:eastAsia="仿宋_GB2312" w:hint="eastAsia"/>
          <w:sz w:val="32"/>
          <w:szCs w:val="32"/>
        </w:rPr>
        <w:t>，</w:t>
      </w:r>
      <w:r>
        <w:rPr>
          <w:rFonts w:ascii="仿宋_GB2312" w:eastAsia="仿宋_GB2312"/>
          <w:sz w:val="32"/>
          <w:szCs w:val="32"/>
        </w:rPr>
        <w:t>坚持</w:t>
      </w:r>
      <w:r w:rsidRPr="007E76DA">
        <w:rPr>
          <w:rFonts w:ascii="仿宋_GB2312" w:eastAsia="仿宋_GB2312" w:hint="eastAsia"/>
          <w:sz w:val="32"/>
          <w:szCs w:val="32"/>
        </w:rPr>
        <w:t>紧扣</w:t>
      </w:r>
      <w:proofErr w:type="gramStart"/>
      <w:r w:rsidRPr="007E76DA">
        <w:rPr>
          <w:rFonts w:ascii="仿宋_GB2312" w:eastAsia="仿宋_GB2312" w:hint="eastAsia"/>
          <w:sz w:val="32"/>
          <w:szCs w:val="32"/>
        </w:rPr>
        <w:t>治理抓</w:t>
      </w:r>
      <w:proofErr w:type="gramEnd"/>
      <w:r w:rsidRPr="007E76DA">
        <w:rPr>
          <w:rFonts w:ascii="仿宋_GB2312" w:eastAsia="仿宋_GB2312" w:hint="eastAsia"/>
          <w:sz w:val="32"/>
          <w:szCs w:val="32"/>
        </w:rPr>
        <w:t>党建、加强</w:t>
      </w:r>
      <w:proofErr w:type="gramStart"/>
      <w:r w:rsidRPr="007E76DA">
        <w:rPr>
          <w:rFonts w:ascii="仿宋_GB2312" w:eastAsia="仿宋_GB2312" w:hint="eastAsia"/>
          <w:sz w:val="32"/>
          <w:szCs w:val="32"/>
        </w:rPr>
        <w:t>党建带</w:t>
      </w:r>
      <w:proofErr w:type="gramEnd"/>
      <w:r w:rsidRPr="007E76DA">
        <w:rPr>
          <w:rFonts w:ascii="仿宋_GB2312" w:eastAsia="仿宋_GB2312" w:hint="eastAsia"/>
          <w:sz w:val="32"/>
          <w:szCs w:val="32"/>
        </w:rPr>
        <w:t>治理</w:t>
      </w:r>
      <w:r>
        <w:rPr>
          <w:rFonts w:ascii="仿宋_GB2312" w:eastAsia="仿宋_GB2312" w:hint="eastAsia"/>
          <w:sz w:val="32"/>
          <w:szCs w:val="32"/>
        </w:rPr>
        <w:t>，</w:t>
      </w:r>
      <w:r w:rsidRPr="005229B8">
        <w:rPr>
          <w:rFonts w:ascii="仿宋_GB2312" w:eastAsia="仿宋_GB2312" w:hint="eastAsia"/>
          <w:sz w:val="32"/>
          <w:szCs w:val="32"/>
        </w:rPr>
        <w:t>从体制机制上对全面加强党的领导</w:t>
      </w:r>
      <w:proofErr w:type="gramStart"/>
      <w:r w:rsidRPr="005229B8">
        <w:rPr>
          <w:rFonts w:ascii="仿宋_GB2312" w:eastAsia="仿宋_GB2312" w:hint="eastAsia"/>
          <w:sz w:val="32"/>
          <w:szCs w:val="32"/>
        </w:rPr>
        <w:t>作出</w:t>
      </w:r>
      <w:proofErr w:type="gramEnd"/>
      <w:r w:rsidRPr="005229B8">
        <w:rPr>
          <w:rFonts w:ascii="仿宋_GB2312" w:eastAsia="仿宋_GB2312" w:hint="eastAsia"/>
          <w:sz w:val="32"/>
          <w:szCs w:val="32"/>
        </w:rPr>
        <w:t>制度安排，从机构职能上把加强党的领导落实到各领域各方面各环节。</w:t>
      </w:r>
      <w:r>
        <w:rPr>
          <w:rFonts w:ascii="仿宋_GB2312" w:eastAsia="仿宋_GB2312" w:hint="eastAsia"/>
          <w:sz w:val="32"/>
          <w:szCs w:val="32"/>
        </w:rPr>
        <w:t>要</w:t>
      </w:r>
      <w:r w:rsidRPr="005229B8">
        <w:rPr>
          <w:rFonts w:ascii="仿宋_GB2312" w:eastAsia="仿宋_GB2312" w:hint="eastAsia"/>
          <w:sz w:val="32"/>
          <w:szCs w:val="32"/>
        </w:rPr>
        <w:t>着力构建简约精干基层组织架构</w:t>
      </w:r>
      <w:r>
        <w:rPr>
          <w:rFonts w:ascii="仿宋_GB2312" w:eastAsia="仿宋_GB2312" w:hint="eastAsia"/>
          <w:sz w:val="32"/>
          <w:szCs w:val="32"/>
        </w:rPr>
        <w:t>，</w:t>
      </w:r>
      <w:r w:rsidRPr="005229B8">
        <w:rPr>
          <w:rFonts w:ascii="仿宋_GB2312" w:eastAsia="仿宋_GB2312" w:hint="eastAsia"/>
          <w:sz w:val="32"/>
          <w:szCs w:val="32"/>
        </w:rPr>
        <w:t>坚持优化协同高效原则，</w:t>
      </w:r>
      <w:r w:rsidRPr="007E76DA">
        <w:rPr>
          <w:rFonts w:ascii="仿宋_GB2312" w:eastAsia="仿宋_GB2312" w:hint="eastAsia"/>
          <w:sz w:val="32"/>
          <w:szCs w:val="32"/>
        </w:rPr>
        <w:t>有统有分、有主有次，宜大则大、宜小则小，</w:t>
      </w:r>
      <w:r>
        <w:rPr>
          <w:rFonts w:ascii="仿宋_GB2312" w:eastAsia="仿宋_GB2312" w:hint="eastAsia"/>
          <w:sz w:val="32"/>
          <w:szCs w:val="32"/>
        </w:rPr>
        <w:t>统筹</w:t>
      </w:r>
      <w:r>
        <w:rPr>
          <w:rFonts w:ascii="仿宋_GB2312" w:eastAsia="仿宋_GB2312"/>
          <w:sz w:val="32"/>
          <w:szCs w:val="32"/>
        </w:rPr>
        <w:t>优化</w:t>
      </w:r>
      <w:r w:rsidRPr="005229B8">
        <w:rPr>
          <w:rFonts w:ascii="仿宋_GB2312" w:eastAsia="仿宋_GB2312" w:hint="eastAsia"/>
          <w:sz w:val="32"/>
          <w:szCs w:val="32"/>
        </w:rPr>
        <w:t>乡镇（街道）机构设置和职能配置</w:t>
      </w:r>
      <w:r>
        <w:rPr>
          <w:rFonts w:ascii="仿宋_GB2312" w:eastAsia="仿宋_GB2312" w:hint="eastAsia"/>
          <w:sz w:val="32"/>
          <w:szCs w:val="32"/>
        </w:rPr>
        <w:t>，</w:t>
      </w:r>
      <w:r>
        <w:rPr>
          <w:rFonts w:ascii="仿宋_GB2312" w:eastAsia="仿宋_GB2312"/>
          <w:sz w:val="32"/>
          <w:szCs w:val="32"/>
        </w:rPr>
        <w:t>进一步</w:t>
      </w:r>
      <w:r w:rsidRPr="005229B8">
        <w:rPr>
          <w:rFonts w:ascii="仿宋_GB2312" w:eastAsia="仿宋_GB2312" w:hint="eastAsia"/>
          <w:sz w:val="32"/>
          <w:szCs w:val="32"/>
        </w:rPr>
        <w:t>更新管理理念、领导方式、制度机制</w:t>
      </w:r>
      <w:r>
        <w:rPr>
          <w:rFonts w:ascii="仿宋_GB2312" w:eastAsia="仿宋_GB2312" w:hint="eastAsia"/>
          <w:sz w:val="32"/>
          <w:szCs w:val="32"/>
        </w:rPr>
        <w:t>，</w:t>
      </w:r>
      <w:r w:rsidRPr="007E76DA">
        <w:rPr>
          <w:rFonts w:ascii="仿宋_GB2312" w:eastAsia="仿宋_GB2312" w:hint="eastAsia"/>
          <w:sz w:val="32"/>
          <w:szCs w:val="32"/>
        </w:rPr>
        <w:t>理顺县乡关系</w:t>
      </w:r>
      <w:r>
        <w:rPr>
          <w:rFonts w:ascii="仿宋_GB2312" w:eastAsia="仿宋_GB2312" w:hint="eastAsia"/>
          <w:sz w:val="32"/>
          <w:szCs w:val="32"/>
        </w:rPr>
        <w:t>，建立</w:t>
      </w:r>
      <w:r w:rsidRPr="007E76DA">
        <w:rPr>
          <w:rFonts w:ascii="仿宋_GB2312" w:eastAsia="仿宋_GB2312" w:hint="eastAsia"/>
          <w:sz w:val="32"/>
          <w:szCs w:val="32"/>
        </w:rPr>
        <w:t>完善“5个清单”</w:t>
      </w:r>
      <w:r>
        <w:rPr>
          <w:rFonts w:ascii="仿宋_GB2312" w:eastAsia="仿宋_GB2312" w:hint="eastAsia"/>
          <w:sz w:val="32"/>
          <w:szCs w:val="32"/>
        </w:rPr>
        <w:t>，</w:t>
      </w:r>
      <w:r w:rsidRPr="005229B8">
        <w:rPr>
          <w:rFonts w:ascii="仿宋_GB2312" w:eastAsia="仿宋_GB2312" w:hint="eastAsia"/>
          <w:sz w:val="32"/>
          <w:szCs w:val="32"/>
        </w:rPr>
        <w:t>推动基层</w:t>
      </w:r>
      <w:r>
        <w:rPr>
          <w:rFonts w:ascii="仿宋_GB2312" w:eastAsia="仿宋_GB2312" w:hint="eastAsia"/>
          <w:sz w:val="32"/>
          <w:szCs w:val="32"/>
        </w:rPr>
        <w:t>聚焦</w:t>
      </w:r>
      <w:r>
        <w:rPr>
          <w:rFonts w:ascii="仿宋_GB2312" w:eastAsia="仿宋_GB2312"/>
          <w:sz w:val="32"/>
          <w:szCs w:val="32"/>
        </w:rPr>
        <w:t>主责主业，</w:t>
      </w:r>
      <w:r w:rsidRPr="005229B8">
        <w:rPr>
          <w:rFonts w:ascii="仿宋_GB2312" w:eastAsia="仿宋_GB2312" w:hint="eastAsia"/>
          <w:sz w:val="32"/>
          <w:szCs w:val="32"/>
        </w:rPr>
        <w:t>全面正确履行职责</w:t>
      </w:r>
      <w:r>
        <w:rPr>
          <w:rFonts w:ascii="仿宋_GB2312" w:eastAsia="仿宋_GB2312" w:hint="eastAsia"/>
          <w:sz w:val="32"/>
          <w:szCs w:val="32"/>
        </w:rPr>
        <w:t>。要</w:t>
      </w:r>
      <w:r>
        <w:rPr>
          <w:rFonts w:ascii="仿宋_GB2312" w:eastAsia="仿宋_GB2312"/>
          <w:sz w:val="32"/>
          <w:szCs w:val="32"/>
        </w:rPr>
        <w:t>积极</w:t>
      </w:r>
      <w:r w:rsidRPr="005229B8">
        <w:rPr>
          <w:rFonts w:ascii="仿宋_GB2312" w:eastAsia="仿宋_GB2312" w:hint="eastAsia"/>
          <w:sz w:val="32"/>
          <w:szCs w:val="32"/>
        </w:rPr>
        <w:t>推进审</w:t>
      </w:r>
      <w:r>
        <w:rPr>
          <w:rFonts w:ascii="仿宋_GB2312" w:eastAsia="仿宋_GB2312" w:hint="eastAsia"/>
          <w:sz w:val="32"/>
          <w:szCs w:val="32"/>
        </w:rPr>
        <w:t>批服务便民化，</w:t>
      </w:r>
      <w:r w:rsidRPr="00DA3FA3">
        <w:rPr>
          <w:rFonts w:ascii="仿宋_GB2312" w:eastAsia="仿宋_GB2312" w:hint="eastAsia"/>
          <w:sz w:val="32"/>
          <w:szCs w:val="32"/>
        </w:rPr>
        <w:t>进一步完善“一门、一窗、一站、一网”审批服务模式</w:t>
      </w:r>
      <w:r>
        <w:rPr>
          <w:rFonts w:ascii="仿宋_GB2312" w:eastAsia="仿宋_GB2312" w:hint="eastAsia"/>
          <w:sz w:val="32"/>
          <w:szCs w:val="32"/>
        </w:rPr>
        <w:t>，</w:t>
      </w:r>
      <w:r w:rsidRPr="00DA3FA3">
        <w:rPr>
          <w:rFonts w:ascii="仿宋_GB2312" w:eastAsia="仿宋_GB2312" w:hint="eastAsia"/>
          <w:sz w:val="32"/>
          <w:szCs w:val="32"/>
        </w:rPr>
        <w:t>加快推进审批服务规范化、标准化建设，推动村级便民</w:t>
      </w:r>
      <w:proofErr w:type="gramStart"/>
      <w:r w:rsidRPr="00DA3FA3">
        <w:rPr>
          <w:rFonts w:ascii="仿宋_GB2312" w:eastAsia="仿宋_GB2312" w:hint="eastAsia"/>
          <w:sz w:val="32"/>
          <w:szCs w:val="32"/>
        </w:rPr>
        <w:t>服务点全覆</w:t>
      </w:r>
      <w:r>
        <w:rPr>
          <w:rFonts w:ascii="仿宋_GB2312" w:eastAsia="仿宋_GB2312" w:hint="eastAsia"/>
          <w:sz w:val="32"/>
          <w:szCs w:val="32"/>
        </w:rPr>
        <w:t>盖</w:t>
      </w:r>
      <w:proofErr w:type="gramEnd"/>
      <w:r w:rsidRPr="00DA3FA3">
        <w:rPr>
          <w:rFonts w:ascii="仿宋_GB2312" w:eastAsia="仿宋_GB2312" w:hint="eastAsia"/>
          <w:sz w:val="32"/>
          <w:szCs w:val="32"/>
        </w:rPr>
        <w:t>。</w:t>
      </w:r>
      <w:r>
        <w:rPr>
          <w:rFonts w:ascii="仿宋_GB2312" w:eastAsia="仿宋_GB2312" w:hint="eastAsia"/>
          <w:sz w:val="32"/>
          <w:szCs w:val="32"/>
        </w:rPr>
        <w:t>要</w:t>
      </w:r>
      <w:r w:rsidR="001D333B">
        <w:rPr>
          <w:rFonts w:ascii="仿宋_GB2312" w:eastAsia="仿宋_GB2312" w:hint="eastAsia"/>
          <w:sz w:val="32"/>
          <w:szCs w:val="32"/>
        </w:rPr>
        <w:t>大力</w:t>
      </w:r>
      <w:r>
        <w:rPr>
          <w:rFonts w:ascii="仿宋_GB2312" w:eastAsia="仿宋_GB2312" w:hint="eastAsia"/>
          <w:sz w:val="32"/>
          <w:szCs w:val="32"/>
        </w:rPr>
        <w:t>推进基层综合执法改革，</w:t>
      </w:r>
      <w:r w:rsidRPr="00DA3FA3">
        <w:rPr>
          <w:rFonts w:ascii="仿宋_GB2312" w:eastAsia="仿宋_GB2312" w:hint="eastAsia"/>
          <w:sz w:val="32"/>
          <w:szCs w:val="32"/>
        </w:rPr>
        <w:t>建立完善</w:t>
      </w:r>
      <w:r>
        <w:rPr>
          <w:rFonts w:ascii="仿宋_GB2312" w:eastAsia="仿宋_GB2312" w:hint="eastAsia"/>
          <w:sz w:val="32"/>
          <w:szCs w:val="32"/>
        </w:rPr>
        <w:t>县</w:t>
      </w:r>
      <w:r>
        <w:rPr>
          <w:rFonts w:ascii="仿宋_GB2312" w:eastAsia="仿宋_GB2312"/>
          <w:sz w:val="32"/>
          <w:szCs w:val="32"/>
        </w:rPr>
        <w:t>乡</w:t>
      </w:r>
      <w:r w:rsidRPr="00DA3FA3">
        <w:rPr>
          <w:rFonts w:ascii="仿宋_GB2312" w:eastAsia="仿宋_GB2312" w:hint="eastAsia"/>
          <w:sz w:val="32"/>
          <w:szCs w:val="32"/>
        </w:rPr>
        <w:t>行政执法协调联动机制，整合各方</w:t>
      </w:r>
      <w:proofErr w:type="gramStart"/>
      <w:r w:rsidRPr="00DA3FA3">
        <w:rPr>
          <w:rFonts w:ascii="仿宋_GB2312" w:eastAsia="仿宋_GB2312" w:hint="eastAsia"/>
          <w:sz w:val="32"/>
          <w:szCs w:val="32"/>
        </w:rPr>
        <w:t>面执法</w:t>
      </w:r>
      <w:proofErr w:type="gramEnd"/>
      <w:r w:rsidRPr="00DA3FA3">
        <w:rPr>
          <w:rFonts w:ascii="仿宋_GB2312" w:eastAsia="仿宋_GB2312" w:hint="eastAsia"/>
          <w:sz w:val="32"/>
          <w:szCs w:val="32"/>
        </w:rPr>
        <w:t>力量，统筹优化执法资源，逐步实现一支队伍管执法</w:t>
      </w:r>
      <w:r>
        <w:rPr>
          <w:rFonts w:ascii="仿宋_GB2312" w:eastAsia="仿宋_GB2312" w:hint="eastAsia"/>
          <w:sz w:val="32"/>
          <w:szCs w:val="32"/>
        </w:rPr>
        <w:t>。要</w:t>
      </w:r>
      <w:r w:rsidR="001D333B">
        <w:rPr>
          <w:rFonts w:ascii="仿宋_GB2312" w:eastAsia="仿宋_GB2312" w:hint="eastAsia"/>
          <w:sz w:val="32"/>
          <w:szCs w:val="32"/>
        </w:rPr>
        <w:t>扎实</w:t>
      </w:r>
      <w:r>
        <w:rPr>
          <w:rFonts w:ascii="仿宋_GB2312" w:eastAsia="仿宋_GB2312" w:hint="eastAsia"/>
          <w:sz w:val="32"/>
          <w:szCs w:val="32"/>
        </w:rPr>
        <w:t>推进基层网格和指挥平台整合</w:t>
      </w:r>
      <w:r>
        <w:rPr>
          <w:rFonts w:ascii="仿宋_GB2312" w:eastAsia="仿宋_GB2312"/>
          <w:sz w:val="32"/>
          <w:szCs w:val="32"/>
        </w:rPr>
        <w:t>工作，</w:t>
      </w:r>
      <w:r w:rsidRPr="00DA3FA3">
        <w:rPr>
          <w:rFonts w:ascii="仿宋_GB2312" w:eastAsia="仿宋_GB2312" w:hint="eastAsia"/>
          <w:sz w:val="32"/>
          <w:szCs w:val="32"/>
        </w:rPr>
        <w:t>按照先易后难、分步实施的工作思路，有序</w:t>
      </w:r>
      <w:r>
        <w:rPr>
          <w:rFonts w:ascii="仿宋_GB2312" w:eastAsia="仿宋_GB2312" w:hint="eastAsia"/>
          <w:sz w:val="32"/>
          <w:szCs w:val="32"/>
        </w:rPr>
        <w:t>整合基层</w:t>
      </w:r>
      <w:r>
        <w:rPr>
          <w:rFonts w:ascii="仿宋_GB2312" w:eastAsia="仿宋_GB2312"/>
          <w:sz w:val="32"/>
          <w:szCs w:val="32"/>
        </w:rPr>
        <w:t>各类网格和信息系统，</w:t>
      </w:r>
      <w:r>
        <w:rPr>
          <w:rFonts w:ascii="仿宋_GB2312" w:eastAsia="仿宋_GB2312" w:hint="eastAsia"/>
          <w:sz w:val="32"/>
          <w:szCs w:val="32"/>
        </w:rPr>
        <w:t>逐步实现“一网</w:t>
      </w:r>
      <w:r>
        <w:rPr>
          <w:rFonts w:ascii="仿宋_GB2312" w:eastAsia="仿宋_GB2312"/>
          <w:sz w:val="32"/>
          <w:szCs w:val="32"/>
        </w:rPr>
        <w:t>统管</w:t>
      </w:r>
      <w:r>
        <w:rPr>
          <w:rFonts w:ascii="仿宋_GB2312" w:eastAsia="仿宋_GB2312" w:hint="eastAsia"/>
          <w:sz w:val="32"/>
          <w:szCs w:val="32"/>
        </w:rPr>
        <w:t>”，切实为基层治理提供</w:t>
      </w:r>
      <w:r w:rsidRPr="00DA3FA3">
        <w:rPr>
          <w:rFonts w:ascii="仿宋_GB2312" w:eastAsia="仿宋_GB2312" w:hint="eastAsia"/>
          <w:sz w:val="32"/>
          <w:szCs w:val="32"/>
        </w:rPr>
        <w:t>技术支撑。</w:t>
      </w:r>
      <w:r>
        <w:rPr>
          <w:rFonts w:ascii="仿宋_GB2312" w:eastAsia="仿宋_GB2312" w:hint="eastAsia"/>
          <w:sz w:val="32"/>
          <w:szCs w:val="32"/>
        </w:rPr>
        <w:t>要坚持</w:t>
      </w:r>
      <w:r w:rsidRPr="008F20C9">
        <w:rPr>
          <w:rFonts w:ascii="仿宋_GB2312" w:eastAsia="仿宋_GB2312" w:hint="eastAsia"/>
          <w:sz w:val="32"/>
          <w:szCs w:val="32"/>
        </w:rPr>
        <w:t>治理资源下沉</w:t>
      </w:r>
      <w:r>
        <w:rPr>
          <w:rFonts w:ascii="仿宋_GB2312" w:eastAsia="仿宋_GB2312" w:hint="eastAsia"/>
          <w:sz w:val="32"/>
          <w:szCs w:val="32"/>
        </w:rPr>
        <w:t>，</w:t>
      </w:r>
      <w:r w:rsidR="001D333B">
        <w:rPr>
          <w:rFonts w:ascii="仿宋_GB2312" w:eastAsia="仿宋_GB2312" w:hint="eastAsia"/>
          <w:sz w:val="32"/>
          <w:szCs w:val="32"/>
        </w:rPr>
        <w:t>赋</w:t>
      </w:r>
      <w:r>
        <w:rPr>
          <w:rFonts w:ascii="仿宋_GB2312" w:eastAsia="仿宋_GB2312" w:hint="eastAsia"/>
          <w:sz w:val="32"/>
          <w:szCs w:val="32"/>
        </w:rPr>
        <w:t>能</w:t>
      </w:r>
      <w:r>
        <w:rPr>
          <w:rFonts w:ascii="仿宋_GB2312" w:eastAsia="仿宋_GB2312"/>
          <w:sz w:val="32"/>
          <w:szCs w:val="32"/>
        </w:rPr>
        <w:t>与减负相结合，</w:t>
      </w:r>
      <w:r>
        <w:rPr>
          <w:rFonts w:ascii="仿宋_GB2312" w:eastAsia="仿宋_GB2312" w:hint="eastAsia"/>
          <w:sz w:val="32"/>
          <w:szCs w:val="32"/>
        </w:rPr>
        <w:t>着力推动人财物</w:t>
      </w:r>
      <w:r w:rsidR="001D333B">
        <w:rPr>
          <w:rFonts w:ascii="仿宋_GB2312" w:eastAsia="仿宋_GB2312" w:hint="eastAsia"/>
          <w:sz w:val="32"/>
          <w:szCs w:val="32"/>
        </w:rPr>
        <w:t>权</w:t>
      </w:r>
      <w:r>
        <w:rPr>
          <w:rFonts w:ascii="仿宋_GB2312" w:eastAsia="仿宋_GB2312" w:hint="eastAsia"/>
          <w:sz w:val="32"/>
          <w:szCs w:val="32"/>
        </w:rPr>
        <w:t>等</w:t>
      </w:r>
      <w:r w:rsidRPr="008F20C9">
        <w:rPr>
          <w:rFonts w:ascii="仿宋_GB2312" w:eastAsia="仿宋_GB2312" w:hint="eastAsia"/>
          <w:sz w:val="32"/>
          <w:szCs w:val="32"/>
        </w:rPr>
        <w:t>向乡镇（街道）倾斜</w:t>
      </w:r>
      <w:r>
        <w:rPr>
          <w:rFonts w:ascii="仿宋_GB2312" w:eastAsia="仿宋_GB2312" w:hint="eastAsia"/>
          <w:sz w:val="32"/>
          <w:szCs w:val="32"/>
        </w:rPr>
        <w:t>，</w:t>
      </w:r>
      <w:r w:rsidRPr="0013539E">
        <w:rPr>
          <w:rFonts w:ascii="仿宋_GB2312" w:eastAsia="仿宋_GB2312" w:hint="eastAsia"/>
          <w:sz w:val="32"/>
          <w:szCs w:val="32"/>
        </w:rPr>
        <w:t>全面落实乡镇工作人员待遇，</w:t>
      </w:r>
      <w:r>
        <w:rPr>
          <w:rFonts w:ascii="仿宋_GB2312" w:eastAsia="仿宋_GB2312" w:hint="eastAsia"/>
          <w:sz w:val="32"/>
          <w:szCs w:val="32"/>
        </w:rPr>
        <w:t>切实做到</w:t>
      </w:r>
      <w:r w:rsidRPr="008F20C9">
        <w:rPr>
          <w:rFonts w:ascii="仿宋_GB2312" w:eastAsia="仿宋_GB2312" w:hint="eastAsia"/>
          <w:sz w:val="32"/>
          <w:szCs w:val="32"/>
        </w:rPr>
        <w:t>人往基层走、物往基层用、钱往基层花、劲往基层使。</w:t>
      </w:r>
    </w:p>
    <w:p w:rsidR="003444EE" w:rsidRDefault="00301656" w:rsidP="00301656">
      <w:pPr>
        <w:spacing w:line="560" w:lineRule="exact"/>
        <w:ind w:firstLineChars="200" w:firstLine="640"/>
        <w:rPr>
          <w:rFonts w:ascii="仿宋_GB2312" w:eastAsia="仿宋_GB2312"/>
          <w:sz w:val="32"/>
          <w:szCs w:val="32"/>
        </w:rPr>
      </w:pPr>
      <w:r>
        <w:rPr>
          <w:rFonts w:ascii="仿宋_GB2312" w:eastAsia="仿宋_GB2312" w:hint="eastAsia"/>
          <w:sz w:val="32"/>
          <w:szCs w:val="32"/>
        </w:rPr>
        <w:t>会议强调</w:t>
      </w:r>
      <w:r>
        <w:rPr>
          <w:rFonts w:ascii="仿宋_GB2312" w:eastAsia="仿宋_GB2312"/>
          <w:sz w:val="32"/>
          <w:szCs w:val="32"/>
        </w:rPr>
        <w:t>，</w:t>
      </w:r>
      <w:r w:rsidRPr="004B44BA">
        <w:rPr>
          <w:rFonts w:ascii="仿宋_GB2312" w:eastAsia="仿宋_GB2312" w:hint="eastAsia"/>
          <w:sz w:val="32"/>
          <w:szCs w:val="32"/>
        </w:rPr>
        <w:t>各级领导干部要</w:t>
      </w:r>
      <w:r>
        <w:rPr>
          <w:rFonts w:ascii="仿宋_GB2312" w:eastAsia="仿宋_GB2312" w:hint="eastAsia"/>
          <w:sz w:val="32"/>
          <w:szCs w:val="32"/>
        </w:rPr>
        <w:t>坚持</w:t>
      </w:r>
      <w:r w:rsidRPr="004B44BA">
        <w:rPr>
          <w:rFonts w:ascii="仿宋_GB2312" w:eastAsia="仿宋_GB2312" w:hint="eastAsia"/>
          <w:sz w:val="32"/>
          <w:szCs w:val="32"/>
        </w:rPr>
        <w:t>讲政治、顾大局、守纪律、尽职责，牢固树立“四个意识”，坚决做到“两个维护”</w:t>
      </w:r>
      <w:r>
        <w:rPr>
          <w:rFonts w:ascii="仿宋_GB2312" w:eastAsia="仿宋_GB2312" w:hint="eastAsia"/>
          <w:sz w:val="32"/>
          <w:szCs w:val="32"/>
        </w:rPr>
        <w:t>，强化</w:t>
      </w:r>
      <w:r w:rsidRPr="0013539E">
        <w:rPr>
          <w:rFonts w:ascii="仿宋_GB2312" w:eastAsia="仿宋_GB2312" w:hint="eastAsia"/>
          <w:sz w:val="32"/>
          <w:szCs w:val="32"/>
        </w:rPr>
        <w:t>组织领导，细化工作进度，加强改革衔接，严明纪律规矩，</w:t>
      </w:r>
      <w:r>
        <w:rPr>
          <w:rFonts w:ascii="仿宋_GB2312" w:eastAsia="仿宋_GB2312" w:hint="eastAsia"/>
          <w:sz w:val="32"/>
          <w:szCs w:val="32"/>
        </w:rPr>
        <w:t>全力以赴完成好各项任务，</w:t>
      </w:r>
      <w:r>
        <w:rPr>
          <w:rFonts w:ascii="仿宋_GB2312" w:eastAsia="仿宋_GB2312"/>
          <w:sz w:val="32"/>
          <w:szCs w:val="32"/>
        </w:rPr>
        <w:t>推动</w:t>
      </w:r>
      <w:r>
        <w:rPr>
          <w:rFonts w:ascii="仿宋_GB2312" w:eastAsia="仿宋_GB2312" w:hint="eastAsia"/>
          <w:sz w:val="32"/>
          <w:szCs w:val="32"/>
        </w:rPr>
        <w:t>基层治理效能</w:t>
      </w:r>
      <w:r w:rsidRPr="004B44BA">
        <w:rPr>
          <w:rFonts w:ascii="仿宋_GB2312" w:eastAsia="仿宋_GB2312" w:hint="eastAsia"/>
          <w:sz w:val="32"/>
          <w:szCs w:val="32"/>
        </w:rPr>
        <w:t>实现新提升，为建设黄河流域生态保护和高质量发展先行区，继续建设经济繁荣民族团结环境优美人民富裕的美丽新宁夏提供坚实的基层保障。</w:t>
      </w:r>
    </w:p>
    <w:p w:rsidR="00301656" w:rsidRDefault="00301656"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sz w:val="32"/>
          <w:szCs w:val="32"/>
        </w:rPr>
      </w:pPr>
    </w:p>
    <w:p w:rsidR="0018513D" w:rsidRDefault="0018513D" w:rsidP="007B140E">
      <w:pPr>
        <w:spacing w:line="560" w:lineRule="exact"/>
        <w:rPr>
          <w:rFonts w:ascii="仿宋_GB2312" w:eastAsia="仿宋_GB2312" w:hint="eastAsia"/>
          <w:sz w:val="32"/>
          <w:szCs w:val="32"/>
        </w:rPr>
      </w:pPr>
      <w:bookmarkStart w:id="0" w:name="_GoBack"/>
      <w:bookmarkEnd w:id="0"/>
    </w:p>
    <w:p w:rsidR="007B140E" w:rsidRPr="00301656" w:rsidRDefault="007B140E" w:rsidP="00301656">
      <w:pPr>
        <w:spacing w:line="560" w:lineRule="exact"/>
        <w:ind w:firstLineChars="200" w:firstLine="640"/>
        <w:rPr>
          <w:rFonts w:ascii="仿宋_GB2312" w:eastAsia="仿宋_GB2312"/>
          <w:sz w:val="32"/>
          <w:szCs w:val="32"/>
        </w:rPr>
      </w:pPr>
    </w:p>
    <w:p w:rsidR="007D450D" w:rsidRPr="001C39AD" w:rsidRDefault="007D450D" w:rsidP="00301656">
      <w:pPr>
        <w:pBdr>
          <w:top w:val="single" w:sz="4" w:space="1" w:color="auto"/>
          <w:bottom w:val="single" w:sz="4" w:space="1" w:color="auto"/>
        </w:pBdr>
        <w:spacing w:line="560" w:lineRule="exact"/>
        <w:rPr>
          <w:rFonts w:ascii="仿宋_GB2312" w:eastAsia="仿宋_GB2312" w:cs="Times New Roman"/>
          <w:sz w:val="32"/>
          <w:szCs w:val="32"/>
        </w:rPr>
      </w:pPr>
      <w:r w:rsidRPr="001C39AD">
        <w:rPr>
          <w:rFonts w:ascii="仿宋_GB2312" w:eastAsia="仿宋_GB2312" w:cs="仿宋_GB2312" w:hint="eastAsia"/>
          <w:sz w:val="32"/>
          <w:szCs w:val="32"/>
        </w:rPr>
        <w:t>报：</w:t>
      </w:r>
      <w:r w:rsidR="009C7FD1">
        <w:rPr>
          <w:rFonts w:ascii="仿宋_GB2312" w:eastAsia="仿宋_GB2312" w:cs="仿宋_GB2312" w:hint="eastAsia"/>
          <w:sz w:val="32"/>
          <w:szCs w:val="32"/>
        </w:rPr>
        <w:t>陈润儿</w:t>
      </w:r>
      <w:r w:rsidR="009C7FD1">
        <w:rPr>
          <w:rFonts w:ascii="仿宋_GB2312" w:eastAsia="仿宋_GB2312" w:cs="仿宋_GB2312"/>
          <w:sz w:val="32"/>
          <w:szCs w:val="32"/>
        </w:rPr>
        <w:t>同志、</w:t>
      </w:r>
      <w:proofErr w:type="gramStart"/>
      <w:r w:rsidR="009C7FD1">
        <w:rPr>
          <w:rFonts w:ascii="仿宋_GB2312" w:eastAsia="仿宋_GB2312" w:cs="仿宋_GB2312"/>
          <w:sz w:val="32"/>
          <w:szCs w:val="32"/>
        </w:rPr>
        <w:t>咸辉同志</w:t>
      </w:r>
      <w:proofErr w:type="gramEnd"/>
      <w:r w:rsidR="009C7FD1">
        <w:rPr>
          <w:rFonts w:ascii="仿宋_GB2312" w:eastAsia="仿宋_GB2312" w:cs="仿宋_GB2312"/>
          <w:sz w:val="32"/>
          <w:szCs w:val="32"/>
        </w:rPr>
        <w:t>、</w:t>
      </w:r>
      <w:r w:rsidRPr="001C39AD">
        <w:rPr>
          <w:rFonts w:ascii="仿宋_GB2312" w:eastAsia="仿宋_GB2312" w:cs="仿宋_GB2312" w:hint="eastAsia"/>
          <w:sz w:val="32"/>
          <w:szCs w:val="32"/>
        </w:rPr>
        <w:t>张超超同志、石岱同志。</w:t>
      </w:r>
    </w:p>
    <w:p w:rsidR="007B140E" w:rsidRDefault="007D450D" w:rsidP="007B140E">
      <w:pPr>
        <w:pBdr>
          <w:top w:val="single" w:sz="4" w:space="1" w:color="auto"/>
          <w:bottom w:val="single" w:sz="4" w:space="1" w:color="auto"/>
        </w:pBdr>
        <w:spacing w:line="600" w:lineRule="exact"/>
        <w:rPr>
          <w:rFonts w:ascii="仿宋_GB2312" w:eastAsia="仿宋_GB2312" w:cs="Times New Roman"/>
          <w:sz w:val="32"/>
          <w:szCs w:val="32"/>
        </w:rPr>
      </w:pPr>
      <w:r w:rsidRPr="001C39AD">
        <w:rPr>
          <w:rFonts w:ascii="仿宋_GB2312" w:eastAsia="仿宋_GB2312" w:cs="仿宋_GB2312" w:hint="eastAsia"/>
          <w:sz w:val="32"/>
          <w:szCs w:val="32"/>
        </w:rPr>
        <w:t>送</w:t>
      </w:r>
      <w:r>
        <w:rPr>
          <w:rFonts w:ascii="仿宋_GB2312" w:eastAsia="仿宋_GB2312" w:cs="仿宋_GB2312" w:hint="eastAsia"/>
          <w:sz w:val="32"/>
          <w:szCs w:val="32"/>
        </w:rPr>
        <w:t>：</w:t>
      </w:r>
      <w:r w:rsidR="003650E5">
        <w:rPr>
          <w:rFonts w:ascii="仿宋_GB2312" w:eastAsia="仿宋_GB2312" w:cs="仿宋_GB2312" w:hint="eastAsia"/>
          <w:sz w:val="32"/>
          <w:szCs w:val="32"/>
        </w:rPr>
        <w:t>各市、县（市、区）党委和人民政府</w:t>
      </w:r>
      <w:r w:rsidR="007B140E" w:rsidRPr="001C39AD">
        <w:rPr>
          <w:rFonts w:ascii="仿宋_GB2312" w:eastAsia="仿宋_GB2312" w:cs="仿宋_GB2312" w:hint="eastAsia"/>
          <w:sz w:val="32"/>
          <w:szCs w:val="32"/>
        </w:rPr>
        <w:t>，自治区推进基层</w:t>
      </w:r>
    </w:p>
    <w:p w:rsidR="007D450D" w:rsidRPr="001C39AD" w:rsidRDefault="007B140E" w:rsidP="007B140E">
      <w:pPr>
        <w:pBdr>
          <w:top w:val="single" w:sz="4" w:space="1" w:color="auto"/>
          <w:bottom w:val="single" w:sz="4" w:space="1" w:color="auto"/>
        </w:pBdr>
        <w:spacing w:line="600" w:lineRule="exact"/>
        <w:ind w:firstLineChars="200" w:firstLine="640"/>
        <w:rPr>
          <w:rFonts w:ascii="仿宋_GB2312" w:eastAsia="仿宋_GB2312" w:cs="Times New Roman"/>
          <w:sz w:val="32"/>
          <w:szCs w:val="32"/>
        </w:rPr>
      </w:pPr>
      <w:proofErr w:type="gramStart"/>
      <w:r w:rsidRPr="001C39AD">
        <w:rPr>
          <w:rFonts w:ascii="仿宋_GB2312" w:eastAsia="仿宋_GB2312" w:cs="仿宋_GB2312" w:hint="eastAsia"/>
          <w:sz w:val="32"/>
          <w:szCs w:val="32"/>
        </w:rPr>
        <w:t>整合审批</w:t>
      </w:r>
      <w:proofErr w:type="gramEnd"/>
      <w:r w:rsidRPr="001C39AD">
        <w:rPr>
          <w:rFonts w:ascii="仿宋_GB2312" w:eastAsia="仿宋_GB2312" w:cs="仿宋_GB2312" w:hint="eastAsia"/>
          <w:sz w:val="32"/>
          <w:szCs w:val="32"/>
        </w:rPr>
        <w:t>服务执法力量改革领导小组成员。</w:t>
      </w:r>
    </w:p>
    <w:sectPr w:rsidR="007D450D" w:rsidRPr="001C39AD" w:rsidSect="00B2464B">
      <w:footerReference w:type="even" r:id="rId7"/>
      <w:footerReference w:type="default" r:id="rId8"/>
      <w:pgSz w:w="11906" w:h="16838" w:code="9"/>
      <w:pgMar w:top="2098" w:right="1474" w:bottom="1985" w:left="1588" w:header="851" w:footer="851" w:gutter="0"/>
      <w:cols w:space="425"/>
      <w:titlePg/>
      <w:rtlGutter/>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50D" w:rsidRDefault="007D450D" w:rsidP="001C39AD">
      <w:pPr>
        <w:rPr>
          <w:rFonts w:cs="Times New Roman"/>
        </w:rPr>
      </w:pPr>
      <w:r>
        <w:rPr>
          <w:rFonts w:cs="Times New Roman"/>
        </w:rPr>
        <w:separator/>
      </w:r>
    </w:p>
  </w:endnote>
  <w:endnote w:type="continuationSeparator" w:id="0">
    <w:p w:rsidR="007D450D" w:rsidRDefault="007D450D" w:rsidP="001C39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50D" w:rsidRPr="001C39AD" w:rsidRDefault="007D450D">
    <w:pPr>
      <w:pStyle w:val="a4"/>
      <w:rPr>
        <w:rFonts w:ascii="Times New Roman" w:hAnsi="Times New Roman" w:cs="Times New Roman"/>
      </w:rPr>
    </w:pPr>
    <w:r w:rsidRPr="008D1659">
      <w:rPr>
        <w:rFonts w:ascii="Times New Roman" w:hAnsi="Times New Roman" w:cs="Times New Roman"/>
        <w:sz w:val="28"/>
        <w:szCs w:val="28"/>
      </w:rPr>
      <w:t xml:space="preserve">— </w:t>
    </w:r>
    <w:r w:rsidRPr="008D1659">
      <w:rPr>
        <w:rFonts w:ascii="Times New Roman" w:hAnsi="Times New Roman" w:cs="Times New Roman"/>
        <w:sz w:val="28"/>
        <w:szCs w:val="28"/>
      </w:rPr>
      <w:fldChar w:fldCharType="begin"/>
    </w:r>
    <w:r w:rsidRPr="008D1659">
      <w:rPr>
        <w:rFonts w:ascii="Times New Roman" w:hAnsi="Times New Roman" w:cs="Times New Roman"/>
        <w:sz w:val="28"/>
        <w:szCs w:val="28"/>
      </w:rPr>
      <w:instrText>PAGE   \* MERGEFORMAT</w:instrText>
    </w:r>
    <w:r w:rsidRPr="008D1659">
      <w:rPr>
        <w:rFonts w:ascii="Times New Roman" w:hAnsi="Times New Roman" w:cs="Times New Roman"/>
        <w:sz w:val="28"/>
        <w:szCs w:val="28"/>
      </w:rPr>
      <w:fldChar w:fldCharType="separate"/>
    </w:r>
    <w:r w:rsidR="00CB0E29" w:rsidRPr="00CB0E29">
      <w:rPr>
        <w:rFonts w:ascii="Times New Roman" w:hAnsi="Times New Roman" w:cs="Times New Roman"/>
        <w:noProof/>
        <w:sz w:val="28"/>
        <w:szCs w:val="28"/>
        <w:lang w:val="zh-CN"/>
      </w:rPr>
      <w:t>4</w:t>
    </w:r>
    <w:r w:rsidRPr="008D1659">
      <w:rPr>
        <w:rFonts w:ascii="Times New Roman" w:hAnsi="Times New Roman" w:cs="Times New Roman"/>
        <w:sz w:val="28"/>
        <w:szCs w:val="28"/>
      </w:rPr>
      <w:fldChar w:fldCharType="end"/>
    </w:r>
    <w:r w:rsidRPr="008D1659">
      <w:rPr>
        <w:rFonts w:ascii="Times New Roman" w:hAnsi="Times New Roman" w:cs="Times New Roman"/>
        <w:sz w:val="28"/>
        <w:szCs w:val="28"/>
      </w:rPr>
      <w:t xml:space="preserve"> —</w:t>
    </w:r>
  </w:p>
  <w:p w:rsidR="007D450D" w:rsidRDefault="007D450D">
    <w:pPr>
      <w:pStyle w:val="a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50D" w:rsidRPr="001C39AD" w:rsidRDefault="007D450D" w:rsidP="001C39AD">
    <w:pPr>
      <w:pStyle w:val="a4"/>
      <w:numPr>
        <w:ilvl w:val="0"/>
        <w:numId w:val="1"/>
      </w:numPr>
      <w:jc w:val="right"/>
      <w:rPr>
        <w:rFonts w:ascii="Times New Roman" w:hAnsi="Times New Roman" w:cs="Times New Roman"/>
        <w:sz w:val="28"/>
        <w:szCs w:val="28"/>
      </w:rPr>
    </w:pPr>
    <w:r w:rsidRPr="001C39AD">
      <w:rPr>
        <w:rFonts w:ascii="Times New Roman" w:hAnsi="Times New Roman" w:cs="Times New Roman"/>
        <w:sz w:val="28"/>
        <w:szCs w:val="28"/>
      </w:rPr>
      <w:fldChar w:fldCharType="begin"/>
    </w:r>
    <w:r w:rsidRPr="001C39AD">
      <w:rPr>
        <w:rFonts w:ascii="Times New Roman" w:hAnsi="Times New Roman" w:cs="Times New Roman"/>
        <w:sz w:val="28"/>
        <w:szCs w:val="28"/>
      </w:rPr>
      <w:instrText>PAGE   \* MERGEFORMAT</w:instrText>
    </w:r>
    <w:r w:rsidRPr="001C39AD">
      <w:rPr>
        <w:rFonts w:ascii="Times New Roman" w:hAnsi="Times New Roman" w:cs="Times New Roman"/>
        <w:sz w:val="28"/>
        <w:szCs w:val="28"/>
      </w:rPr>
      <w:fldChar w:fldCharType="separate"/>
    </w:r>
    <w:r w:rsidR="00CB0E29" w:rsidRPr="00CB0E29">
      <w:rPr>
        <w:rFonts w:ascii="Times New Roman" w:hAnsi="Times New Roman" w:cs="Times New Roman"/>
        <w:noProof/>
        <w:sz w:val="28"/>
        <w:szCs w:val="28"/>
        <w:lang w:val="zh-CN"/>
      </w:rPr>
      <w:t>3</w:t>
    </w:r>
    <w:r w:rsidRPr="001C39AD">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1C39AD">
      <w:rPr>
        <w:rFonts w:ascii="Times New Roman" w:hAnsi="Times New Roman" w:cs="Times New Roman"/>
        <w:sz w:val="28"/>
        <w:szCs w:val="28"/>
      </w:rPr>
      <w:t>—</w:t>
    </w:r>
    <w:r>
      <w:rPr>
        <w:rFonts w:ascii="Times New Roman" w:hAnsi="Times New Roman" w:cs="Times New Roman"/>
        <w:sz w:val="28"/>
        <w:szCs w:val="28"/>
      </w:rPr>
      <w:t xml:space="preserve">  </w:t>
    </w:r>
  </w:p>
  <w:p w:rsidR="007D450D" w:rsidRDefault="007D450D">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50D" w:rsidRDefault="007D450D" w:rsidP="001C39AD">
      <w:pPr>
        <w:rPr>
          <w:rFonts w:cs="Times New Roman"/>
        </w:rPr>
      </w:pPr>
      <w:r>
        <w:rPr>
          <w:rFonts w:cs="Times New Roman"/>
        </w:rPr>
        <w:separator/>
      </w:r>
    </w:p>
  </w:footnote>
  <w:footnote w:type="continuationSeparator" w:id="0">
    <w:p w:rsidR="007D450D" w:rsidRDefault="007D450D" w:rsidP="001C39A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F5344"/>
    <w:multiLevelType w:val="hybridMultilevel"/>
    <w:tmpl w:val="45A8B836"/>
    <w:lvl w:ilvl="0" w:tplc="13B0A068">
      <w:start w:val="1"/>
      <w:numFmt w:val="bullet"/>
      <w:lvlText w:val="—"/>
      <w:lvlJc w:val="left"/>
      <w:pPr>
        <w:ind w:left="8235" w:hanging="360"/>
      </w:pPr>
      <w:rPr>
        <w:rFonts w:ascii="Times New Roman" w:eastAsia="宋体" w:hAnsi="Times New Roman" w:hint="default"/>
      </w:rPr>
    </w:lvl>
    <w:lvl w:ilvl="1" w:tplc="04090003">
      <w:start w:val="1"/>
      <w:numFmt w:val="bullet"/>
      <w:lvlText w:val=""/>
      <w:lvlJc w:val="left"/>
      <w:pPr>
        <w:ind w:left="8715" w:hanging="420"/>
      </w:pPr>
      <w:rPr>
        <w:rFonts w:ascii="Wingdings" w:hAnsi="Wingdings" w:hint="default"/>
      </w:rPr>
    </w:lvl>
    <w:lvl w:ilvl="2" w:tplc="04090005">
      <w:start w:val="1"/>
      <w:numFmt w:val="bullet"/>
      <w:lvlText w:val=""/>
      <w:lvlJc w:val="left"/>
      <w:pPr>
        <w:ind w:left="9135" w:hanging="420"/>
      </w:pPr>
      <w:rPr>
        <w:rFonts w:ascii="Wingdings" w:hAnsi="Wingdings" w:hint="default"/>
      </w:rPr>
    </w:lvl>
    <w:lvl w:ilvl="3" w:tplc="04090001">
      <w:start w:val="1"/>
      <w:numFmt w:val="bullet"/>
      <w:lvlText w:val=""/>
      <w:lvlJc w:val="left"/>
      <w:pPr>
        <w:ind w:left="9555" w:hanging="420"/>
      </w:pPr>
      <w:rPr>
        <w:rFonts w:ascii="Wingdings" w:hAnsi="Wingdings" w:hint="default"/>
      </w:rPr>
    </w:lvl>
    <w:lvl w:ilvl="4" w:tplc="04090003">
      <w:start w:val="1"/>
      <w:numFmt w:val="bullet"/>
      <w:lvlText w:val=""/>
      <w:lvlJc w:val="left"/>
      <w:pPr>
        <w:ind w:left="9975" w:hanging="420"/>
      </w:pPr>
      <w:rPr>
        <w:rFonts w:ascii="Wingdings" w:hAnsi="Wingdings" w:hint="default"/>
      </w:rPr>
    </w:lvl>
    <w:lvl w:ilvl="5" w:tplc="04090005">
      <w:start w:val="1"/>
      <w:numFmt w:val="bullet"/>
      <w:lvlText w:val=""/>
      <w:lvlJc w:val="left"/>
      <w:pPr>
        <w:ind w:left="10395" w:hanging="420"/>
      </w:pPr>
      <w:rPr>
        <w:rFonts w:ascii="Wingdings" w:hAnsi="Wingdings" w:hint="default"/>
      </w:rPr>
    </w:lvl>
    <w:lvl w:ilvl="6" w:tplc="04090001">
      <w:start w:val="1"/>
      <w:numFmt w:val="bullet"/>
      <w:lvlText w:val=""/>
      <w:lvlJc w:val="left"/>
      <w:pPr>
        <w:ind w:left="10815" w:hanging="420"/>
      </w:pPr>
      <w:rPr>
        <w:rFonts w:ascii="Wingdings" w:hAnsi="Wingdings" w:hint="default"/>
      </w:rPr>
    </w:lvl>
    <w:lvl w:ilvl="7" w:tplc="04090003">
      <w:start w:val="1"/>
      <w:numFmt w:val="bullet"/>
      <w:lvlText w:val=""/>
      <w:lvlJc w:val="left"/>
      <w:pPr>
        <w:ind w:left="11235" w:hanging="420"/>
      </w:pPr>
      <w:rPr>
        <w:rFonts w:ascii="Wingdings" w:hAnsi="Wingdings" w:hint="default"/>
      </w:rPr>
    </w:lvl>
    <w:lvl w:ilvl="8" w:tplc="04090005">
      <w:start w:val="1"/>
      <w:numFmt w:val="bullet"/>
      <w:lvlText w:val=""/>
      <w:lvlJc w:val="left"/>
      <w:pPr>
        <w:ind w:left="116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oNotHyphenateCaps/>
  <w:evenAndOddHeader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220"/>
    <w:rsid w:val="000163EA"/>
    <w:rsid w:val="00024D63"/>
    <w:rsid w:val="00081895"/>
    <w:rsid w:val="00084253"/>
    <w:rsid w:val="000D7300"/>
    <w:rsid w:val="000E20E4"/>
    <w:rsid w:val="000E5809"/>
    <w:rsid w:val="00124B87"/>
    <w:rsid w:val="00127BF1"/>
    <w:rsid w:val="001369C4"/>
    <w:rsid w:val="0014465E"/>
    <w:rsid w:val="00171B49"/>
    <w:rsid w:val="00183DE8"/>
    <w:rsid w:val="0018513D"/>
    <w:rsid w:val="00185A62"/>
    <w:rsid w:val="001A6192"/>
    <w:rsid w:val="001C39AD"/>
    <w:rsid w:val="001D333B"/>
    <w:rsid w:val="002060F5"/>
    <w:rsid w:val="00225F43"/>
    <w:rsid w:val="00251FAC"/>
    <w:rsid w:val="00255E50"/>
    <w:rsid w:val="00284FB4"/>
    <w:rsid w:val="002859B6"/>
    <w:rsid w:val="002A420F"/>
    <w:rsid w:val="002A6A16"/>
    <w:rsid w:val="002B507E"/>
    <w:rsid w:val="002C42BA"/>
    <w:rsid w:val="002D527F"/>
    <w:rsid w:val="002E2EEE"/>
    <w:rsid w:val="002E6E0E"/>
    <w:rsid w:val="00301656"/>
    <w:rsid w:val="00333260"/>
    <w:rsid w:val="00337A62"/>
    <w:rsid w:val="003444EE"/>
    <w:rsid w:val="00351479"/>
    <w:rsid w:val="003572C2"/>
    <w:rsid w:val="003650E5"/>
    <w:rsid w:val="003720D9"/>
    <w:rsid w:val="003A160C"/>
    <w:rsid w:val="00405FFF"/>
    <w:rsid w:val="00431776"/>
    <w:rsid w:val="004326DC"/>
    <w:rsid w:val="0045220E"/>
    <w:rsid w:val="00471D34"/>
    <w:rsid w:val="0047508B"/>
    <w:rsid w:val="00481E85"/>
    <w:rsid w:val="00491211"/>
    <w:rsid w:val="004D4F97"/>
    <w:rsid w:val="004F689F"/>
    <w:rsid w:val="00513B85"/>
    <w:rsid w:val="00520415"/>
    <w:rsid w:val="005344FF"/>
    <w:rsid w:val="0055140F"/>
    <w:rsid w:val="00552C8E"/>
    <w:rsid w:val="00557B8F"/>
    <w:rsid w:val="00560D32"/>
    <w:rsid w:val="00561B14"/>
    <w:rsid w:val="00570925"/>
    <w:rsid w:val="0058739B"/>
    <w:rsid w:val="0059689C"/>
    <w:rsid w:val="005A607F"/>
    <w:rsid w:val="005B5ED9"/>
    <w:rsid w:val="005C1D33"/>
    <w:rsid w:val="005F57EB"/>
    <w:rsid w:val="0065079F"/>
    <w:rsid w:val="00653B06"/>
    <w:rsid w:val="00670E08"/>
    <w:rsid w:val="006965D9"/>
    <w:rsid w:val="006B26E6"/>
    <w:rsid w:val="006C3BAF"/>
    <w:rsid w:val="006C5491"/>
    <w:rsid w:val="006D5B82"/>
    <w:rsid w:val="006E346D"/>
    <w:rsid w:val="006F0B70"/>
    <w:rsid w:val="00700239"/>
    <w:rsid w:val="00705A78"/>
    <w:rsid w:val="007257CE"/>
    <w:rsid w:val="00731B2F"/>
    <w:rsid w:val="007432B9"/>
    <w:rsid w:val="00762829"/>
    <w:rsid w:val="00772BE5"/>
    <w:rsid w:val="007B140E"/>
    <w:rsid w:val="007C44A0"/>
    <w:rsid w:val="007D450D"/>
    <w:rsid w:val="007E7DDC"/>
    <w:rsid w:val="008012C9"/>
    <w:rsid w:val="0081552B"/>
    <w:rsid w:val="00834D8D"/>
    <w:rsid w:val="008424E3"/>
    <w:rsid w:val="0087454A"/>
    <w:rsid w:val="008B735E"/>
    <w:rsid w:val="008D1659"/>
    <w:rsid w:val="008F4BF8"/>
    <w:rsid w:val="0094264A"/>
    <w:rsid w:val="00944A0B"/>
    <w:rsid w:val="00946B11"/>
    <w:rsid w:val="009659D6"/>
    <w:rsid w:val="00966120"/>
    <w:rsid w:val="0097753F"/>
    <w:rsid w:val="009C7FD1"/>
    <w:rsid w:val="00A15EF6"/>
    <w:rsid w:val="00A2317A"/>
    <w:rsid w:val="00A52FBA"/>
    <w:rsid w:val="00A83712"/>
    <w:rsid w:val="00AE0450"/>
    <w:rsid w:val="00AE3195"/>
    <w:rsid w:val="00AF4763"/>
    <w:rsid w:val="00AF4B52"/>
    <w:rsid w:val="00B16A14"/>
    <w:rsid w:val="00B2464B"/>
    <w:rsid w:val="00B43F64"/>
    <w:rsid w:val="00BB7F7C"/>
    <w:rsid w:val="00BE05CB"/>
    <w:rsid w:val="00C11DC9"/>
    <w:rsid w:val="00C266D8"/>
    <w:rsid w:val="00C52CC6"/>
    <w:rsid w:val="00C74E67"/>
    <w:rsid w:val="00C91019"/>
    <w:rsid w:val="00CB0E29"/>
    <w:rsid w:val="00CB58C1"/>
    <w:rsid w:val="00CD5220"/>
    <w:rsid w:val="00CF0180"/>
    <w:rsid w:val="00D068A4"/>
    <w:rsid w:val="00D1383F"/>
    <w:rsid w:val="00D249C7"/>
    <w:rsid w:val="00D53EFE"/>
    <w:rsid w:val="00D57341"/>
    <w:rsid w:val="00D72D24"/>
    <w:rsid w:val="00D812D6"/>
    <w:rsid w:val="00E100E8"/>
    <w:rsid w:val="00E1260C"/>
    <w:rsid w:val="00E21CBB"/>
    <w:rsid w:val="00E24461"/>
    <w:rsid w:val="00E3311D"/>
    <w:rsid w:val="00E37E73"/>
    <w:rsid w:val="00EA404B"/>
    <w:rsid w:val="00EC75F0"/>
    <w:rsid w:val="00F0535B"/>
    <w:rsid w:val="00F05FCD"/>
    <w:rsid w:val="00F17946"/>
    <w:rsid w:val="00F33C9A"/>
    <w:rsid w:val="00F47779"/>
    <w:rsid w:val="00F57CAE"/>
    <w:rsid w:val="00F765CD"/>
    <w:rsid w:val="00FB5726"/>
    <w:rsid w:val="00FE5FAC"/>
    <w:rsid w:val="00FE7ED7"/>
    <w:rsid w:val="00FF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8E433F27-05B1-4F58-BBAA-A408F03C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9AD"/>
    <w:pPr>
      <w:widowControl w:val="0"/>
      <w:jc w:val="both"/>
    </w:pPr>
    <w:rPr>
      <w:rFonts w:ascii="Calibri" w:eastAsia="宋体" w:hAnsi="Calibri" w:cs="Calibri"/>
      <w:szCs w:val="21"/>
    </w:rPr>
  </w:style>
  <w:style w:type="paragraph" w:styleId="1">
    <w:name w:val="heading 1"/>
    <w:basedOn w:val="a"/>
    <w:next w:val="a"/>
    <w:link w:val="1Char"/>
    <w:uiPriority w:val="99"/>
    <w:qFormat/>
    <w:rsid w:val="00185A62"/>
    <w:pPr>
      <w:keepNext/>
      <w:keepLines/>
      <w:jc w:val="center"/>
      <w:outlineLvl w:val="0"/>
    </w:pPr>
    <w:rPr>
      <w:rFonts w:eastAsia="方正小标宋简体"/>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85A62"/>
    <w:rPr>
      <w:rFonts w:eastAsia="方正小标宋简体"/>
      <w:kern w:val="44"/>
      <w:sz w:val="44"/>
      <w:szCs w:val="44"/>
    </w:rPr>
  </w:style>
  <w:style w:type="paragraph" w:styleId="a3">
    <w:name w:val="header"/>
    <w:basedOn w:val="a"/>
    <w:link w:val="Char"/>
    <w:uiPriority w:val="99"/>
    <w:rsid w:val="001C39A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locked/>
    <w:rsid w:val="001C39AD"/>
    <w:rPr>
      <w:sz w:val="18"/>
      <w:szCs w:val="18"/>
    </w:rPr>
  </w:style>
  <w:style w:type="paragraph" w:styleId="a4">
    <w:name w:val="footer"/>
    <w:basedOn w:val="a"/>
    <w:link w:val="Char0"/>
    <w:uiPriority w:val="99"/>
    <w:rsid w:val="001C39A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locked/>
    <w:rsid w:val="001C39AD"/>
    <w:rPr>
      <w:sz w:val="18"/>
      <w:szCs w:val="18"/>
    </w:rPr>
  </w:style>
  <w:style w:type="paragraph" w:styleId="a5">
    <w:name w:val="Balloon Text"/>
    <w:basedOn w:val="a"/>
    <w:link w:val="Char1"/>
    <w:uiPriority w:val="99"/>
    <w:semiHidden/>
    <w:rsid w:val="001C39AD"/>
    <w:rPr>
      <w:sz w:val="18"/>
      <w:szCs w:val="18"/>
    </w:rPr>
  </w:style>
  <w:style w:type="character" w:customStyle="1" w:styleId="Char1">
    <w:name w:val="批注框文本 Char"/>
    <w:basedOn w:val="a0"/>
    <w:link w:val="a5"/>
    <w:uiPriority w:val="99"/>
    <w:semiHidden/>
    <w:locked/>
    <w:rsid w:val="001C39AD"/>
    <w:rPr>
      <w:rFonts w:ascii="Calibri" w:eastAsia="宋体" w:hAnsi="Calibri" w:cs="Calibri"/>
      <w:sz w:val="18"/>
      <w:szCs w:val="18"/>
    </w:rPr>
  </w:style>
  <w:style w:type="paragraph" w:customStyle="1" w:styleId="a6">
    <w:name w:val="三仿"/>
    <w:basedOn w:val="a"/>
    <w:link w:val="Char2"/>
    <w:uiPriority w:val="99"/>
    <w:qFormat/>
    <w:rsid w:val="00E24461"/>
    <w:pPr>
      <w:overflowPunct w:val="0"/>
      <w:autoSpaceDE w:val="0"/>
      <w:adjustRightInd w:val="0"/>
      <w:snapToGrid w:val="0"/>
      <w:spacing w:line="567" w:lineRule="atLeast"/>
      <w:ind w:firstLine="646"/>
      <w:textAlignment w:val="baseline"/>
    </w:pPr>
    <w:rPr>
      <w:rFonts w:ascii="Times New Roman" w:eastAsia="仿宋_GB2312" w:hAnsi="Times New Roman" w:cs="Times New Roman"/>
      <w:color w:val="000000"/>
      <w:spacing w:val="6"/>
      <w:kern w:val="0"/>
      <w:sz w:val="32"/>
      <w:szCs w:val="20"/>
    </w:rPr>
  </w:style>
  <w:style w:type="character" w:customStyle="1" w:styleId="Char2">
    <w:name w:val="三仿 Char"/>
    <w:link w:val="a6"/>
    <w:uiPriority w:val="99"/>
    <w:qFormat/>
    <w:locked/>
    <w:rsid w:val="00E24461"/>
    <w:rPr>
      <w:rFonts w:ascii="Times New Roman"/>
      <w:color w:val="000000"/>
      <w:spacing w:val="6"/>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781</TotalTime>
  <Pages>4</Pages>
  <Words>1380</Words>
  <Characters>62</Characters>
  <Application>Microsoft Office Word</Application>
  <DocSecurity>0</DocSecurity>
  <Lines>1</Lines>
  <Paragraphs>2</Paragraphs>
  <ScaleCrop>false</ScaleCrop>
  <Company>微软</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dc:creator>
  <cp:keywords/>
  <dc:description/>
  <cp:lastModifiedBy>胡尊</cp:lastModifiedBy>
  <cp:revision>44</cp:revision>
  <cp:lastPrinted>2020-12-21T03:38:00Z</cp:lastPrinted>
  <dcterms:created xsi:type="dcterms:W3CDTF">2020-07-10T09:51:00Z</dcterms:created>
  <dcterms:modified xsi:type="dcterms:W3CDTF">2020-12-21T03:44:00Z</dcterms:modified>
</cp:coreProperties>
</file>