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B39" w:rsidRPr="008E30A2" w:rsidRDefault="00E70601" w:rsidP="008E30A2">
      <w:pPr>
        <w:jc w:val="center"/>
        <w:rPr>
          <w:rFonts w:ascii="仿宋_GB2312" w:eastAsia="仿宋_GB2312" w:hint="eastAsia"/>
          <w:b/>
          <w:sz w:val="36"/>
        </w:rPr>
      </w:pPr>
      <w:r w:rsidRPr="008E30A2">
        <w:rPr>
          <w:rFonts w:ascii="仿宋_GB2312" w:eastAsia="仿宋_GB2312" w:hint="eastAsia"/>
          <w:b/>
          <w:sz w:val="36"/>
        </w:rPr>
        <w:t>《事业单位</w:t>
      </w:r>
      <w:r w:rsidR="008E30A2" w:rsidRPr="008E30A2">
        <w:rPr>
          <w:rFonts w:ascii="仿宋_GB2312" w:eastAsia="仿宋_GB2312" w:hint="eastAsia"/>
          <w:b/>
          <w:sz w:val="36"/>
        </w:rPr>
        <w:t>法人</w:t>
      </w:r>
      <w:r w:rsidRPr="008E30A2">
        <w:rPr>
          <w:rFonts w:ascii="仿宋_GB2312" w:eastAsia="仿宋_GB2312" w:hint="eastAsia"/>
          <w:b/>
          <w:sz w:val="36"/>
        </w:rPr>
        <w:t>年度报告</w:t>
      </w:r>
      <w:r w:rsidR="001C24FF" w:rsidRPr="008E30A2">
        <w:rPr>
          <w:rFonts w:ascii="仿宋_GB2312" w:eastAsia="仿宋_GB2312" w:hint="eastAsia"/>
          <w:b/>
          <w:sz w:val="36"/>
        </w:rPr>
        <w:t>》</w:t>
      </w:r>
      <w:r w:rsidR="008E30A2" w:rsidRPr="008E30A2">
        <w:rPr>
          <w:rFonts w:ascii="仿宋_GB2312" w:eastAsia="仿宋_GB2312" w:hint="eastAsia"/>
          <w:b/>
          <w:sz w:val="36"/>
        </w:rPr>
        <w:t>公开表</w:t>
      </w:r>
    </w:p>
    <w:p w:rsidR="00C460AB" w:rsidRPr="00947A75" w:rsidRDefault="00F04DE4" w:rsidP="00F04DE4">
      <w:pPr>
        <w:jc w:val="center"/>
        <w:rPr>
          <w:rFonts w:ascii="仿宋_GB2312" w:eastAsia="仿宋_GB2312" w:hint="eastAsia"/>
          <w:b/>
          <w:sz w:val="28"/>
          <w:szCs w:val="28"/>
        </w:rPr>
      </w:pPr>
      <w:r w:rsidRPr="00947A75">
        <w:rPr>
          <w:rFonts w:ascii="仿宋_GB2312" w:eastAsia="仿宋_GB2312" w:hint="eastAsia"/>
          <w:b/>
          <w:sz w:val="28"/>
          <w:szCs w:val="28"/>
        </w:rPr>
        <w:t>（</w:t>
      </w:r>
      <w:r w:rsidR="00C16B77">
        <w:rPr>
          <w:rFonts w:ascii="仿宋_GB2312" w:eastAsia="仿宋_GB2312" w:hint="eastAsia"/>
          <w:b/>
          <w:sz w:val="28"/>
          <w:szCs w:val="28"/>
        </w:rPr>
        <w:t>2012</w:t>
      </w:r>
      <w:r w:rsidRPr="00947A75">
        <w:rPr>
          <w:rFonts w:ascii="仿宋_GB2312" w:eastAsia="仿宋_GB2312" w:hint="eastAsia"/>
          <w:b/>
          <w:sz w:val="28"/>
          <w:szCs w:val="28"/>
        </w:rPr>
        <w:t>年度）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080"/>
        <w:gridCol w:w="915"/>
        <w:gridCol w:w="345"/>
        <w:gridCol w:w="1440"/>
        <w:gridCol w:w="664"/>
        <w:gridCol w:w="956"/>
        <w:gridCol w:w="720"/>
        <w:gridCol w:w="1800"/>
      </w:tblGrid>
      <w:tr w:rsidR="002B6E69" w:rsidRPr="00947A75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</w:trPr>
        <w:tc>
          <w:tcPr>
            <w:tcW w:w="720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947A75" w:rsidRDefault="002B6E69" w:rsidP="008A78A9">
            <w:pPr>
              <w:ind w:left="113" w:right="113"/>
              <w:jc w:val="center"/>
              <w:rPr>
                <w:rFonts w:eastAsia="楷体_GB2312" w:hint="eastAsia"/>
                <w:b/>
                <w:sz w:val="32"/>
              </w:rPr>
            </w:pPr>
            <w:r w:rsidRPr="00947A75">
              <w:rPr>
                <w:rFonts w:eastAsia="楷体_GB2312" w:hint="eastAsia"/>
                <w:b/>
                <w:sz w:val="32"/>
              </w:rPr>
              <w:t>登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记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事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项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947A75" w:rsidRDefault="002B6E69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 w:rsidRPr="00947A75">
              <w:rPr>
                <w:rFonts w:eastAsia="楷体_GB2312" w:hint="eastAsia"/>
                <w:b/>
                <w:bCs/>
                <w:sz w:val="32"/>
              </w:rPr>
              <w:t>单位名称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8675FC" w:rsidRDefault="008675FC" w:rsidP="002B6E69">
            <w:pPr>
              <w:jc w:val="center"/>
              <w:rPr>
                <w:rFonts w:hint="eastAsia"/>
                <w:sz w:val="28"/>
                <w:szCs w:val="28"/>
              </w:rPr>
            </w:pPr>
            <w:bookmarkStart w:id="0" w:name="_GoBack"/>
            <w:r w:rsidRPr="008675FC">
              <w:rPr>
                <w:rFonts w:ascii="宋体" w:hAnsi="宋体" w:cs="宋体" w:hint="eastAsia"/>
                <w:kern w:val="0"/>
                <w:sz w:val="28"/>
                <w:szCs w:val="28"/>
              </w:rPr>
              <w:t>宁夏同心阿拉伯语学校</w:t>
            </w:r>
            <w:bookmarkEnd w:id="0"/>
          </w:p>
        </w:tc>
      </w:tr>
      <w:tr w:rsidR="002B6E69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 w:hint="eastAsia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举办单位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8675FC" w:rsidRDefault="008675FC" w:rsidP="002B6E69">
            <w:pPr>
              <w:jc w:val="center"/>
              <w:rPr>
                <w:rFonts w:hint="eastAsia"/>
                <w:sz w:val="28"/>
                <w:szCs w:val="28"/>
              </w:rPr>
            </w:pPr>
            <w:r w:rsidRPr="008675FC">
              <w:rPr>
                <w:rFonts w:hint="eastAsia"/>
                <w:sz w:val="28"/>
                <w:szCs w:val="28"/>
              </w:rPr>
              <w:t>自治区民委</w:t>
            </w:r>
          </w:p>
        </w:tc>
      </w:tr>
      <w:tr w:rsidR="002B6E69" w:rsidTr="00871D64">
        <w:tblPrEx>
          <w:tblCellMar>
            <w:top w:w="0" w:type="dxa"/>
            <w:bottom w:w="0" w:type="dxa"/>
          </w:tblCellMar>
        </w:tblPrEx>
        <w:trPr>
          <w:cantSplit/>
          <w:trHeight w:hRule="exact" w:val="909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 w:hint="eastAsia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E70601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主要职责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8675FC" w:rsidRDefault="008675FC" w:rsidP="00871D64">
            <w:pPr>
              <w:spacing w:line="360" w:lineRule="exact"/>
              <w:rPr>
                <w:rFonts w:ascii="仿宋" w:hAnsi="仿宋" w:hint="eastAsia"/>
                <w:sz w:val="28"/>
                <w:szCs w:val="28"/>
              </w:rPr>
            </w:pPr>
            <w:r w:rsidRPr="008675FC">
              <w:rPr>
                <w:rFonts w:ascii="仿宋" w:hAnsi="仿宋" w:hint="eastAsia"/>
                <w:sz w:val="28"/>
                <w:szCs w:val="28"/>
              </w:rPr>
              <w:t>面向全区招收少数民族学生，培养阿拉伯语翻译人员、文秘、小学教育等方面的人才；中专少数民族预科班</w:t>
            </w:r>
          </w:p>
        </w:tc>
      </w:tr>
      <w:tr w:rsidR="002B6E69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 w:hint="eastAsia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登记证书号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8675FC" w:rsidRDefault="008675FC" w:rsidP="002B6E6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8675FC">
              <w:rPr>
                <w:rFonts w:ascii="宋体" w:hAnsi="宋体" w:hint="eastAsia"/>
                <w:sz w:val="28"/>
                <w:szCs w:val="28"/>
              </w:rPr>
              <w:t>164000001050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hint="eastAsia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经费来源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8675FC" w:rsidRDefault="008675FC" w:rsidP="00E0202C">
            <w:pPr>
              <w:jc w:val="center"/>
              <w:rPr>
                <w:rFonts w:hint="eastAsia"/>
                <w:sz w:val="28"/>
                <w:szCs w:val="28"/>
              </w:rPr>
            </w:pPr>
            <w:r w:rsidRPr="008675FC">
              <w:rPr>
                <w:rFonts w:hint="eastAsia"/>
                <w:sz w:val="28"/>
                <w:szCs w:val="28"/>
              </w:rPr>
              <w:t>全额拨款</w:t>
            </w:r>
          </w:p>
        </w:tc>
      </w:tr>
      <w:tr w:rsidR="002B6E69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 w:hint="eastAsia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法定代表人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8675FC" w:rsidRDefault="008675FC" w:rsidP="002B6E69">
            <w:pPr>
              <w:jc w:val="center"/>
              <w:rPr>
                <w:rFonts w:hint="eastAsia"/>
                <w:sz w:val="28"/>
                <w:szCs w:val="28"/>
              </w:rPr>
            </w:pPr>
            <w:r w:rsidRPr="008675FC">
              <w:rPr>
                <w:rFonts w:hint="eastAsia"/>
                <w:sz w:val="28"/>
                <w:szCs w:val="28"/>
              </w:rPr>
              <w:t>白生云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hint="eastAsia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开办资金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8675FC" w:rsidRDefault="008675FC" w:rsidP="00BA2174">
            <w:pPr>
              <w:jc w:val="center"/>
              <w:rPr>
                <w:rFonts w:hint="eastAsia"/>
                <w:sz w:val="28"/>
                <w:szCs w:val="28"/>
              </w:rPr>
            </w:pPr>
            <w:r w:rsidRPr="008675FC">
              <w:rPr>
                <w:rFonts w:hint="eastAsia"/>
                <w:sz w:val="28"/>
                <w:szCs w:val="28"/>
              </w:rPr>
              <w:t>1152</w:t>
            </w:r>
            <w:r w:rsidRPr="008675FC">
              <w:rPr>
                <w:rFonts w:hint="eastAsia"/>
                <w:sz w:val="28"/>
                <w:szCs w:val="28"/>
              </w:rPr>
              <w:t>万元</w:t>
            </w:r>
          </w:p>
        </w:tc>
      </w:tr>
      <w:tr w:rsidR="002B6E69">
        <w:tblPrEx>
          <w:tblCellMar>
            <w:top w:w="0" w:type="dxa"/>
            <w:bottom w:w="0" w:type="dxa"/>
          </w:tblCellMar>
        </w:tblPrEx>
        <w:trPr>
          <w:cantSplit/>
          <w:trHeight w:hRule="exact" w:val="775"/>
        </w:trPr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2B6E69" w:rsidRDefault="002B6E69" w:rsidP="008A78A9">
            <w:pPr>
              <w:jc w:val="center"/>
              <w:rPr>
                <w:rFonts w:eastAsia="楷体_GB2312" w:hint="eastAsia"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住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  </w:t>
            </w:r>
            <w:r w:rsidR="00922C68">
              <w:rPr>
                <w:rFonts w:eastAsia="楷体_GB2312" w:hint="eastAsia"/>
                <w:b/>
                <w:bCs/>
                <w:sz w:val="32"/>
              </w:rPr>
              <w:t xml:space="preserve">  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所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8675FC" w:rsidRDefault="008675FC" w:rsidP="001D631C">
            <w:pPr>
              <w:jc w:val="center"/>
              <w:rPr>
                <w:rFonts w:hint="eastAsia"/>
                <w:sz w:val="28"/>
                <w:szCs w:val="28"/>
              </w:rPr>
            </w:pPr>
            <w:r w:rsidRPr="008675FC">
              <w:rPr>
                <w:rFonts w:hint="eastAsia"/>
                <w:sz w:val="28"/>
                <w:szCs w:val="28"/>
              </w:rPr>
              <w:t>同心县长征西街</w:t>
            </w:r>
            <w:r w:rsidRPr="008675FC">
              <w:rPr>
                <w:rFonts w:hint="eastAsia"/>
                <w:sz w:val="28"/>
                <w:szCs w:val="28"/>
              </w:rPr>
              <w:t>078</w:t>
            </w:r>
            <w:r w:rsidRPr="008675FC">
              <w:rPr>
                <w:rFonts w:hint="eastAsia"/>
                <w:sz w:val="28"/>
                <w:szCs w:val="28"/>
              </w:rPr>
              <w:t>号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hint="eastAsia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联系电话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8675FC" w:rsidRDefault="008675FC" w:rsidP="00BA2174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8675FC">
              <w:rPr>
                <w:rFonts w:ascii="宋体" w:hAnsi="宋体" w:hint="eastAsia"/>
                <w:sz w:val="28"/>
                <w:szCs w:val="28"/>
              </w:rPr>
              <w:t>09538026929</w:t>
            </w:r>
          </w:p>
        </w:tc>
      </w:tr>
      <w:tr w:rsidR="002B6E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8409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2B6E69" w:rsidRDefault="005C39F1" w:rsidP="00F04DE4">
            <w:pPr>
              <w:ind w:left="113" w:right="113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履行职责及</w:t>
            </w:r>
            <w:r w:rsidR="002B6E69">
              <w:rPr>
                <w:rFonts w:eastAsia="楷体_GB2312" w:hint="eastAsia"/>
                <w:b/>
                <w:bCs/>
                <w:sz w:val="32"/>
              </w:rPr>
              <w:t>开展业务活动情况</w:t>
            </w:r>
          </w:p>
        </w:tc>
        <w:tc>
          <w:tcPr>
            <w:tcW w:w="8820" w:type="dxa"/>
            <w:gridSpan w:val="9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64D93" w:rsidRDefault="00264D93" w:rsidP="00264D93">
            <w:pPr>
              <w:ind w:firstLineChars="200" w:firstLine="480"/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一年来，学校在自治区民委的正确领导下，坚持“规范中求发展，发展中求提高”的工作思路，以提高教育教学质量为根本，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以人才队伍建设为核心，以规范管理为保障，</w:t>
            </w:r>
            <w:r>
              <w:rPr>
                <w:rFonts w:ascii="仿宋_GB2312" w:eastAsia="仿宋_GB2312" w:hAnsi="仿宋_GB2312" w:hint="eastAsia"/>
                <w:sz w:val="24"/>
              </w:rPr>
              <w:t>围绕课程改革，强化创新意识，各项工作均取得了较大的成绩，具体如下：一、学校校舍安全加固改造工程顺利实施并竣工。我校</w:t>
            </w:r>
            <w:r>
              <w:rPr>
                <w:rFonts w:ascii="仿宋_GB2312" w:eastAsia="仿宋_GB2312" w:hint="eastAsia"/>
                <w:bCs/>
                <w:sz w:val="24"/>
              </w:rPr>
              <w:t>校舍安全改造工程于2012年3月正式启动，共安排加固和重建资金706万元，规划加固面积8151平方米，规划重建面积1904平方米。学校在确保正常教学的情况下，严格按照校安办的施工要求，</w:t>
            </w:r>
            <w:r>
              <w:rPr>
                <w:rFonts w:ascii="仿宋_GB2312" w:eastAsia="仿宋_GB2312" w:hAnsi="仿宋_GB2312" w:hint="eastAsia"/>
                <w:sz w:val="24"/>
              </w:rPr>
              <w:t>抢时间、抢进度，抓质量、抓安全、抓资料建设，把好材料关、制作关和验收关，</w:t>
            </w:r>
            <w:r>
              <w:rPr>
                <w:rFonts w:ascii="仿宋_GB2312" w:eastAsia="仿宋_GB2312" w:hint="eastAsia"/>
                <w:bCs/>
                <w:sz w:val="24"/>
              </w:rPr>
              <w:t>经过近10个月的紧张施工，工程于2012年11月顺利竣工，使学校面貌焕然一新。</w:t>
            </w:r>
            <w:r>
              <w:rPr>
                <w:rFonts w:ascii="仿宋_GB2312" w:eastAsia="仿宋_GB2312" w:hAnsi="仿宋_GB2312" w:hint="eastAsia"/>
                <w:sz w:val="24"/>
              </w:rPr>
              <w:t>二、加强招生和就业工作的力度，完成了预定的工作任务目标。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本年度学校树立了常年招生的工作思路，加强了招生宣传的力度，深入全区20多所初中学校与学生开展面对面的招生宣传，初步在全区各市县建立起了招生工作的网络，全年共招生350多人，使在校生人数达到了585名，取得了重大的突破。在就业工作中，加强了就业指导的力度，与广州、义乌等地的多家公司签订了实习就业协议，并邀请大连一家公司来校进行毕业生面试现场培训。通过努力不仅使毕业班学生全部找到了实习单位，而且推荐了2名学生到阿联酋迪拜工作。三、完善了内部管理制度，建立民主化的管理运行机制。年初学校利用寒假休息时间，一方面对过去的一些制度进行了完善和更新，另一方面讨论制订了一批符合学校实际的新制度，进一步规范了工作程序，严肃了工作纪律。校务工作公开透明，工作效率明显提高。</w:t>
            </w:r>
          </w:p>
          <w:p w:rsidR="00264D93" w:rsidRDefault="00264D93" w:rsidP="00264D93">
            <w:pPr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四、加强了师资队伍的建设。一方面通过事业单位公开招聘，本年度招录了4名急需的阿拉伯语教师，充实了学校的阿语教师队伍，改善了阿语教师的队伍结构；另一方面加强了外聘教师的管理，加强了教师聘用、授课和其他相关的监督、检查力度，出台了《外聘教师的管理办法》，使外聘教师在待遇上达到了同工同酬；同时还选派2名教师出国到阿联酋参加自治区组织的阿语教师培训，选派6名教师前往南京等地参加了相关的业务培训。教师队伍建设取得了新的成绩。五、启动了“教学质量提高年”活动，将工作重点投入到全面提高教育教学质量上。一是通过实地调研和毕业生跟踪调查，进一步完善了学校的课程体系，增加了国际贸易等学生就业必备的新课程，加大了英语、计算机等课程的课时量；二是加强教学常规管理，加强教风、学风建设，开展了公开课、观摩课、教研交流等活动，帮助并督促教师提高业务水平；三是加强教研工作的力度，启动了《阿拉伯语口语》校本教材的开发，完成了《现代汉语》校本教材的编写工作；四是开展了丰富多彩的第二课堂活动，举办了民族文化、书法、音乐、阿语角等兴趣小组活动，开阔学生的知识面，丰富了学生的校园生活。六、培训工作成效显著。本年度学校通过竞标取得了自治区人社厅、扶贫办、固原市等有关单位的劳动力转移和生态移民培训项目近200人的培训任务，经过认真组织，精心的培训，目前已完成大部分培训任务。七、其他工作。一是加强了学生德育工作，开创了德育工作新局面。二是高度重视第三届宁洽会暨中阿经贸论坛志愿者服务工作，取得了良好的工作成绩，获得了上级表彰。</w:t>
            </w:r>
          </w:p>
          <w:p w:rsidR="00AD664A" w:rsidRPr="00264D93" w:rsidRDefault="00264D93" w:rsidP="00264D93">
            <w:pPr>
              <w:rPr>
                <w:rFonts w:ascii="仿宋_GB2312" w:eastAsia="仿宋_GB2312" w:hint="eastAsia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三是加强了学校外宣工作的力度，扩大了学校的影响力。四是取得了聘请外国专家单位的资格认证，为学校下一步聘请外教奠定了基础。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val="601"/>
        </w:trPr>
        <w:tc>
          <w:tcPr>
            <w:tcW w:w="162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AD664A">
            <w:pPr>
              <w:spacing w:line="420" w:lineRule="exact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经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费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收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支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情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 w:hint="eastAsia"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况</w:t>
            </w:r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上年度结余</w:t>
            </w:r>
          </w:p>
          <w:p w:rsidR="002D1B39" w:rsidRDefault="002D1B39" w:rsidP="008A78A9">
            <w:pPr>
              <w:jc w:val="center"/>
              <w:rPr>
                <w:rFonts w:eastAsia="楷体_GB2312" w:hint="eastAsia"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（万元）</w:t>
            </w:r>
          </w:p>
        </w:tc>
        <w:tc>
          <w:tcPr>
            <w:tcW w:w="5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年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度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收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入（万元）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162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</w:tcPr>
          <w:p w:rsidR="002D1B39" w:rsidRDefault="002D1B39" w:rsidP="008A78A9">
            <w:pPr>
              <w:jc w:val="left"/>
              <w:rPr>
                <w:rFonts w:hint="eastAsia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sz w:val="32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合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计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其中，财政收入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hRule="exact" w:val="465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  <w:rPr>
                <w:rFonts w:hint="eastAsia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264D93" w:rsidRDefault="00264D93" w:rsidP="00EF6021">
            <w:pPr>
              <w:jc w:val="center"/>
              <w:rPr>
                <w:rFonts w:eastAsia="楷体_GB2312" w:hint="eastAsia"/>
                <w:sz w:val="28"/>
                <w:szCs w:val="28"/>
              </w:rPr>
            </w:pPr>
            <w:r w:rsidRPr="00264D93">
              <w:rPr>
                <w:rFonts w:eastAsia="楷体_GB2312" w:hint="eastAsia"/>
                <w:sz w:val="28"/>
                <w:szCs w:val="28"/>
              </w:rPr>
              <w:t>287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264D93" w:rsidRDefault="00264D93" w:rsidP="00EF6021">
            <w:pPr>
              <w:jc w:val="center"/>
              <w:rPr>
                <w:rFonts w:eastAsia="楷体_GB2312" w:hint="eastAsia"/>
                <w:sz w:val="28"/>
                <w:szCs w:val="28"/>
              </w:rPr>
            </w:pPr>
            <w:r w:rsidRPr="00264D93">
              <w:rPr>
                <w:rFonts w:eastAsia="楷体_GB2312" w:hint="eastAsia"/>
                <w:sz w:val="28"/>
                <w:szCs w:val="28"/>
              </w:rPr>
              <w:t>1319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Pr="00264D93" w:rsidRDefault="00264D93" w:rsidP="00EF6021">
            <w:pPr>
              <w:jc w:val="center"/>
              <w:rPr>
                <w:rFonts w:eastAsia="楷体_GB2312" w:hint="eastAsia"/>
                <w:sz w:val="28"/>
                <w:szCs w:val="28"/>
              </w:rPr>
            </w:pPr>
            <w:r>
              <w:rPr>
                <w:rFonts w:eastAsia="楷体_GB2312" w:hint="eastAsia"/>
                <w:sz w:val="28"/>
                <w:szCs w:val="28"/>
              </w:rPr>
              <w:t>985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val="506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  <w:rPr>
                <w:rFonts w:hint="eastAsia"/>
              </w:rPr>
            </w:pPr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本年度结余</w:t>
            </w:r>
          </w:p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（万元）</w:t>
            </w:r>
          </w:p>
        </w:tc>
        <w:tc>
          <w:tcPr>
            <w:tcW w:w="5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年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度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支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出（万元）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val="472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  <w:rPr>
                <w:rFonts w:hint="eastAsia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合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计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其中，人员经费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hRule="exact" w:val="476"/>
        </w:trPr>
        <w:tc>
          <w:tcPr>
            <w:tcW w:w="16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D1B39" w:rsidRDefault="002D1B39" w:rsidP="008A78A9">
            <w:pPr>
              <w:jc w:val="left"/>
              <w:rPr>
                <w:rFonts w:hint="eastAsia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264D93" w:rsidRDefault="00264D93" w:rsidP="00EF6021">
            <w:pPr>
              <w:jc w:val="center"/>
              <w:rPr>
                <w:rFonts w:hint="eastAsia"/>
                <w:sz w:val="28"/>
                <w:szCs w:val="28"/>
              </w:rPr>
            </w:pPr>
            <w:r w:rsidRPr="00264D93">
              <w:rPr>
                <w:rFonts w:hint="eastAsia"/>
                <w:sz w:val="28"/>
                <w:szCs w:val="28"/>
              </w:rPr>
              <w:t>322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264D93" w:rsidRDefault="00264D93" w:rsidP="00EF6021">
            <w:pPr>
              <w:jc w:val="center"/>
              <w:rPr>
                <w:rFonts w:hint="eastAsia"/>
                <w:sz w:val="28"/>
                <w:szCs w:val="28"/>
              </w:rPr>
            </w:pPr>
            <w:r w:rsidRPr="00264D93">
              <w:rPr>
                <w:rFonts w:hint="eastAsia"/>
                <w:sz w:val="28"/>
                <w:szCs w:val="28"/>
              </w:rPr>
              <w:t>1284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Pr="00264D93" w:rsidRDefault="00264D93" w:rsidP="00EF6021">
            <w:pPr>
              <w:jc w:val="center"/>
              <w:rPr>
                <w:rFonts w:hint="eastAsia"/>
                <w:sz w:val="28"/>
                <w:szCs w:val="28"/>
              </w:rPr>
            </w:pPr>
            <w:r w:rsidRPr="00264D93">
              <w:rPr>
                <w:rFonts w:hint="eastAsia"/>
                <w:sz w:val="28"/>
                <w:szCs w:val="28"/>
              </w:rPr>
              <w:t>242</w:t>
            </w:r>
          </w:p>
        </w:tc>
      </w:tr>
      <w:tr w:rsidR="002D1B39" w:rsidTr="00B364C7">
        <w:tblPrEx>
          <w:tblCellMar>
            <w:top w:w="0" w:type="dxa"/>
            <w:bottom w:w="0" w:type="dxa"/>
          </w:tblCellMar>
        </w:tblPrEx>
        <w:trPr>
          <w:trHeight w:val="1388"/>
        </w:trPr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C36149" w:rsidRDefault="002D1B39" w:rsidP="00C36149">
            <w:pPr>
              <w:spacing w:line="0" w:lineRule="atLeast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受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奖</w:t>
            </w:r>
            <w:r>
              <w:rPr>
                <w:rFonts w:eastAsia="楷体_GB2312" w:hint="eastAsia"/>
                <w:b/>
                <w:bCs/>
                <w:sz w:val="32"/>
              </w:rPr>
              <w:t>惩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和评</w:t>
            </w:r>
            <w:r>
              <w:rPr>
                <w:rFonts w:eastAsia="楷体_GB2312" w:hint="eastAsia"/>
                <w:b/>
                <w:bCs/>
                <w:sz w:val="32"/>
              </w:rPr>
              <w:t>估有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关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>情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 xml:space="preserve">    </w:t>
            </w:r>
            <w:r>
              <w:rPr>
                <w:rFonts w:eastAsia="楷体_GB2312" w:hint="eastAsia"/>
                <w:b/>
                <w:bCs/>
                <w:sz w:val="32"/>
              </w:rPr>
              <w:t>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4C7" w:rsidRDefault="00B364C7" w:rsidP="00B364C7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:rsidR="002D1B39" w:rsidRPr="00B364C7" w:rsidRDefault="00264D93" w:rsidP="00B364C7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  <w:r w:rsidRPr="00B364C7">
              <w:rPr>
                <w:rFonts w:ascii="宋体" w:hAnsi="宋体" w:cs="宋体" w:hint="eastAsia"/>
                <w:kern w:val="0"/>
                <w:sz w:val="24"/>
              </w:rPr>
              <w:t>2012年宁洽会既第三届中阿经贸论坛翻译工作先进单位（自治区外事办）；2012年度自治区民委效能考核先进单位（自治区民委）。</w:t>
            </w:r>
          </w:p>
        </w:tc>
      </w:tr>
      <w:tr w:rsidR="002D1B39" w:rsidTr="00264D93">
        <w:tblPrEx>
          <w:tblCellMar>
            <w:top w:w="0" w:type="dxa"/>
            <w:bottom w:w="0" w:type="dxa"/>
          </w:tblCellMar>
        </w:tblPrEx>
        <w:trPr>
          <w:trHeight w:val="1184"/>
        </w:trPr>
        <w:tc>
          <w:tcPr>
            <w:tcW w:w="16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1B39" w:rsidRPr="00C36149" w:rsidRDefault="002D1B39" w:rsidP="00C36149">
            <w:pPr>
              <w:spacing w:line="0" w:lineRule="atLeast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接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受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>捐赠资助</w:t>
            </w:r>
            <w:r>
              <w:rPr>
                <w:rFonts w:eastAsia="楷体_GB2312" w:hint="eastAsia"/>
                <w:b/>
                <w:bCs/>
                <w:sz w:val="32"/>
              </w:rPr>
              <w:t>及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其</w:t>
            </w:r>
            <w:r>
              <w:rPr>
                <w:rFonts w:eastAsia="楷体_GB2312" w:hint="eastAsia"/>
                <w:b/>
                <w:bCs/>
                <w:sz w:val="32"/>
              </w:rPr>
              <w:t>使用情况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2D1B39" w:rsidRPr="00264D93" w:rsidRDefault="00264D93" w:rsidP="001D631C">
            <w:pPr>
              <w:jc w:val="center"/>
              <w:rPr>
                <w:rFonts w:hint="eastAsia"/>
                <w:sz w:val="28"/>
                <w:szCs w:val="28"/>
              </w:rPr>
            </w:pPr>
            <w:r w:rsidRPr="00264D93">
              <w:rPr>
                <w:rFonts w:hint="eastAsia"/>
                <w:sz w:val="28"/>
                <w:szCs w:val="28"/>
              </w:rPr>
              <w:t>无</w:t>
            </w:r>
          </w:p>
        </w:tc>
      </w:tr>
      <w:tr w:rsidR="00E70601" w:rsidTr="00264D93">
        <w:tblPrEx>
          <w:tblCellMar>
            <w:top w:w="0" w:type="dxa"/>
            <w:bottom w:w="0" w:type="dxa"/>
          </w:tblCellMar>
        </w:tblPrEx>
        <w:trPr>
          <w:cantSplit/>
          <w:trHeight w:val="847"/>
        </w:trPr>
        <w:tc>
          <w:tcPr>
            <w:tcW w:w="162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核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定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编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制</w:t>
            </w:r>
          </w:p>
        </w:tc>
        <w:tc>
          <w:tcPr>
            <w:tcW w:w="234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601" w:rsidRDefault="00417980" w:rsidP="008A78A9">
            <w:pPr>
              <w:jc w:val="center"/>
              <w:rPr>
                <w:rFonts w:ascii="楷体_GB2312" w:eastAsia="楷体_GB2312" w:hint="eastAsia"/>
                <w:sz w:val="32"/>
              </w:rPr>
            </w:pPr>
            <w:r>
              <w:rPr>
                <w:rFonts w:ascii="楷体_GB2312" w:eastAsia="楷体_GB2312" w:hint="eastAsia"/>
                <w:sz w:val="32"/>
              </w:rPr>
              <w:t>42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实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有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人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数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在编人员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70601" w:rsidRDefault="00417980" w:rsidP="008A78A9">
            <w:pPr>
              <w:jc w:val="center"/>
              <w:rPr>
                <w:rFonts w:ascii="楷体_GB2312" w:eastAsia="楷体_GB2312" w:hint="eastAsia"/>
                <w:sz w:val="32"/>
              </w:rPr>
            </w:pPr>
            <w:r>
              <w:rPr>
                <w:rFonts w:ascii="楷体_GB2312" w:eastAsia="楷体_GB2312" w:hint="eastAsia"/>
                <w:sz w:val="32"/>
              </w:rPr>
              <w:t>34</w:t>
            </w:r>
          </w:p>
        </w:tc>
      </w:tr>
      <w:tr w:rsidR="00E70601" w:rsidTr="00264D93">
        <w:tblPrEx>
          <w:tblCellMar>
            <w:top w:w="0" w:type="dxa"/>
            <w:bottom w:w="0" w:type="dxa"/>
          </w:tblCellMar>
        </w:tblPrEx>
        <w:trPr>
          <w:cantSplit/>
          <w:trHeight w:val="703"/>
        </w:trPr>
        <w:tc>
          <w:tcPr>
            <w:tcW w:w="16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3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sz w:val="3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widowControl/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自聘人员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0601" w:rsidRDefault="00FF3EB2" w:rsidP="008A78A9">
            <w:pPr>
              <w:jc w:val="center"/>
              <w:rPr>
                <w:rFonts w:ascii="楷体_GB2312" w:eastAsia="楷体_GB2312" w:hint="eastAsia"/>
                <w:sz w:val="32"/>
              </w:rPr>
            </w:pPr>
            <w:r>
              <w:rPr>
                <w:rFonts w:ascii="楷体_GB2312" w:eastAsia="楷体_GB2312" w:hint="eastAsia"/>
                <w:sz w:val="32"/>
              </w:rPr>
              <w:t>12</w:t>
            </w:r>
          </w:p>
        </w:tc>
      </w:tr>
      <w:tr w:rsidR="00C36149">
        <w:tblPrEx>
          <w:tblCellMar>
            <w:top w:w="0" w:type="dxa"/>
            <w:bottom w:w="0" w:type="dxa"/>
          </w:tblCellMar>
        </w:tblPrEx>
        <w:trPr>
          <w:trHeight w:val="603"/>
        </w:trPr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网上名称</w:t>
            </w:r>
            <w:r w:rsidR="001C24FF">
              <w:rPr>
                <w:rFonts w:ascii="楷体_GB2312" w:eastAsia="楷体_GB2312" w:hint="eastAsia"/>
                <w:b/>
                <w:bCs/>
                <w:sz w:val="32"/>
              </w:rPr>
              <w:t>注册情况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6149" w:rsidRPr="003138E9" w:rsidRDefault="00B364C7" w:rsidP="008A78A9">
            <w:pPr>
              <w:rPr>
                <w:rFonts w:ascii="楷体_GB2312" w:eastAsia="楷体_GB2312" w:hint="eastAsia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387985</wp:posOffset>
                      </wp:positionV>
                      <wp:extent cx="3768725" cy="1905"/>
                      <wp:effectExtent l="10795" t="6985" r="11430" b="1016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6872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left:0;text-align:lef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30.55pt" to="372.6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"/>
                  </w:pict>
                </mc:Fallback>
              </mc:AlternateContent>
            </w:r>
            <w:r w:rsidR="00C36149" w:rsidRPr="003138E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中文域名：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                        </w:t>
            </w:r>
          </w:p>
          <w:p w:rsidR="00C36149" w:rsidRPr="003138E9" w:rsidRDefault="00C36149" w:rsidP="008A78A9">
            <w:pPr>
              <w:jc w:val="center"/>
              <w:rPr>
                <w:rFonts w:ascii="楷体_GB2312" w:eastAsia="楷体_GB2312" w:hint="eastAsia"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 xml:space="preserve">               </w:t>
            </w:r>
            <w:r w:rsidRPr="003138E9"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（政务和公益机构专用中文域名）</w:t>
            </w:r>
          </w:p>
        </w:tc>
      </w:tr>
      <w:tr w:rsidR="00C36149">
        <w:tblPrEx>
          <w:tblCellMar>
            <w:top w:w="0" w:type="dxa"/>
            <w:bottom w:w="0" w:type="dxa"/>
          </w:tblCellMar>
        </w:tblPrEx>
        <w:trPr>
          <w:trHeight w:val="740"/>
        </w:trPr>
        <w:tc>
          <w:tcPr>
            <w:tcW w:w="162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36149" w:rsidRPr="003138E9" w:rsidRDefault="00B364C7" w:rsidP="008A78A9">
            <w:pPr>
              <w:rPr>
                <w:rFonts w:ascii="楷体_GB2312" w:eastAsia="楷体_GB2312" w:hint="eastAsia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387985</wp:posOffset>
                      </wp:positionV>
                      <wp:extent cx="3768725" cy="1905"/>
                      <wp:effectExtent l="10795" t="6985" r="11430" b="1016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6872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30.55pt" to="372.6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"/>
                  </w:pict>
                </mc:Fallback>
              </mc:AlternateContent>
            </w:r>
            <w:r w:rsidR="00C3614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英</w:t>
            </w:r>
            <w:r w:rsidR="00C36149" w:rsidRPr="003138E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文域名：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 </w:t>
            </w:r>
            <w:r w:rsidR="00C3274D" w:rsidRPr="00C3274D">
              <w:rPr>
                <w:rFonts w:ascii="楷体_GB2312" w:eastAsia="楷体_GB2312"/>
                <w:sz w:val="32"/>
              </w:rPr>
              <w:t>http://www.txay.net/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                      </w:t>
            </w:r>
          </w:p>
        </w:tc>
      </w:tr>
      <w:tr w:rsidR="00C36149">
        <w:tblPrEx>
          <w:tblCellMar>
            <w:top w:w="0" w:type="dxa"/>
            <w:bottom w:w="0" w:type="dxa"/>
          </w:tblCellMar>
        </w:tblPrEx>
        <w:trPr>
          <w:trHeight w:val="870"/>
        </w:trPr>
        <w:tc>
          <w:tcPr>
            <w:tcW w:w="162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6149" w:rsidRDefault="00C36149" w:rsidP="00C36149">
            <w:pPr>
              <w:rPr>
                <w:rFonts w:ascii="楷体_GB2312" w:eastAsia="楷体_GB2312" w:hint="eastAsia"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电子邮箱</w:t>
            </w:r>
            <w:r w:rsidR="001C24FF">
              <w:rPr>
                <w:rFonts w:ascii="楷体_GB2312" w:eastAsia="楷体_GB2312" w:hint="eastAsia"/>
                <w:b/>
                <w:bCs/>
                <w:sz w:val="32"/>
              </w:rPr>
              <w:t>：</w:t>
            </w:r>
            <w:r w:rsidR="00C3274D" w:rsidRPr="00C3274D">
              <w:rPr>
                <w:rFonts w:ascii="楷体_GB2312" w:eastAsia="楷体_GB2312" w:hint="eastAsia"/>
                <w:bCs/>
                <w:sz w:val="32"/>
              </w:rPr>
              <w:t>mayongtian@163.com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val="787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C36149" w:rsidP="001C24FF">
            <w:pPr>
              <w:jc w:val="center"/>
              <w:rPr>
                <w:rFonts w:ascii="楷体_GB2312" w:eastAsia="楷体_GB2312" w:hint="eastAsia"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年检</w:t>
            </w:r>
            <w:r w:rsidR="00E70601">
              <w:rPr>
                <w:rFonts w:ascii="楷体_GB2312" w:eastAsia="楷体_GB2312" w:hint="eastAsia"/>
                <w:b/>
                <w:bCs/>
                <w:sz w:val="32"/>
              </w:rPr>
              <w:t>结果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A50492" w:rsidP="00A50492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合     格</w:t>
            </w:r>
          </w:p>
        </w:tc>
      </w:tr>
    </w:tbl>
    <w:p w:rsidR="007B38F9" w:rsidRPr="007B38F9" w:rsidRDefault="007B38F9" w:rsidP="00B364C7">
      <w:pPr>
        <w:jc w:val="left"/>
        <w:rPr>
          <w:rFonts w:ascii="楷体_GB2312" w:eastAsia="楷体_GB2312" w:hint="eastAsia"/>
          <w:bCs/>
          <w:sz w:val="28"/>
          <w:szCs w:val="28"/>
        </w:rPr>
      </w:pPr>
    </w:p>
    <w:sectPr w:rsidR="007B38F9" w:rsidRPr="007B38F9" w:rsidSect="00417980">
      <w:pgSz w:w="11907" w:h="31185" w:code="9"/>
      <w:pgMar w:top="1134" w:right="1134" w:bottom="85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B39"/>
    <w:rsid w:val="0006526C"/>
    <w:rsid w:val="00140BF4"/>
    <w:rsid w:val="001462FC"/>
    <w:rsid w:val="001C24FF"/>
    <w:rsid w:val="001D631C"/>
    <w:rsid w:val="00227AA7"/>
    <w:rsid w:val="00264D93"/>
    <w:rsid w:val="00294832"/>
    <w:rsid w:val="002B6E69"/>
    <w:rsid w:val="002C18C2"/>
    <w:rsid w:val="002D1B39"/>
    <w:rsid w:val="00417980"/>
    <w:rsid w:val="00443147"/>
    <w:rsid w:val="004B1BB8"/>
    <w:rsid w:val="004E2BD9"/>
    <w:rsid w:val="00516967"/>
    <w:rsid w:val="00554778"/>
    <w:rsid w:val="00597E12"/>
    <w:rsid w:val="005C29F7"/>
    <w:rsid w:val="005C39F1"/>
    <w:rsid w:val="00771A87"/>
    <w:rsid w:val="007B38F9"/>
    <w:rsid w:val="007C2A7A"/>
    <w:rsid w:val="008675FC"/>
    <w:rsid w:val="00871D64"/>
    <w:rsid w:val="008A78A9"/>
    <w:rsid w:val="008E30A2"/>
    <w:rsid w:val="00902F20"/>
    <w:rsid w:val="00922C68"/>
    <w:rsid w:val="00947A75"/>
    <w:rsid w:val="0098149D"/>
    <w:rsid w:val="009B2331"/>
    <w:rsid w:val="00A50492"/>
    <w:rsid w:val="00AD664A"/>
    <w:rsid w:val="00B364C7"/>
    <w:rsid w:val="00BA2174"/>
    <w:rsid w:val="00BE3EE9"/>
    <w:rsid w:val="00C16B77"/>
    <w:rsid w:val="00C3274D"/>
    <w:rsid w:val="00C36149"/>
    <w:rsid w:val="00C460AB"/>
    <w:rsid w:val="00C52A4B"/>
    <w:rsid w:val="00D3692C"/>
    <w:rsid w:val="00E0202C"/>
    <w:rsid w:val="00E70601"/>
    <w:rsid w:val="00EF6021"/>
    <w:rsid w:val="00F04DE4"/>
    <w:rsid w:val="00FF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B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7B38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B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7B38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303</Words>
  <Characters>1729</Characters>
  <Application>Microsoft Office Word</Application>
  <DocSecurity>0</DocSecurity>
  <Lines>14</Lines>
  <Paragraphs>4</Paragraphs>
  <ScaleCrop>false</ScaleCrop>
  <Company>http://bbs.mscode.cc</Company>
  <LinksUpToDate>false</LinksUpToDate>
  <CharactersWithSpaces>2028</CharactersWithSpaces>
  <SharedDoc>false</SharedDoc>
  <HLinks>
    <vt:vector size="6" baseType="variant">
      <vt:variant>
        <vt:i4>-1465365844</vt:i4>
      </vt:variant>
      <vt:variant>
        <vt:i4>0</vt:i4>
      </vt:variant>
      <vt:variant>
        <vt:i4>0</vt:i4>
      </vt:variant>
      <vt:variant>
        <vt:i4>5</vt:i4>
      </vt:variant>
      <vt:variant>
        <vt:lpwstr>mailto:为题目发送至nxsydjj@163.com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XXXXX年度报告书（2009年度）</dc:title>
  <dc:creator>zhjh</dc:creator>
  <cp:lastModifiedBy>zhjh</cp:lastModifiedBy>
  <cp:revision>1</cp:revision>
  <cp:lastPrinted>2013-02-18T09:49:00Z</cp:lastPrinted>
  <dcterms:created xsi:type="dcterms:W3CDTF">2013-05-07T01:37:00Z</dcterms:created>
  <dcterms:modified xsi:type="dcterms:W3CDTF">2013-05-07T01:39:00Z</dcterms:modified>
</cp:coreProperties>
</file>