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 w:hint="eastAsia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F208FB" w:rsidP="002B6E69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宁夏回族自治区人民政府研究室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F208FB" w:rsidP="002B6E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宁夏回族自治区人民政府</w:t>
            </w:r>
          </w:p>
        </w:tc>
      </w:tr>
      <w:tr w:rsidR="002B6E69" w:rsidTr="00C816CE">
        <w:tblPrEx>
          <w:tblCellMar>
            <w:top w:w="0" w:type="dxa"/>
            <w:bottom w:w="0" w:type="dxa"/>
          </w:tblCellMar>
        </w:tblPrEx>
        <w:trPr>
          <w:cantSplit/>
          <w:trHeight w:hRule="exact" w:val="1324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2064A5" w:rsidRDefault="00BE5B2D" w:rsidP="00BE5B2D">
            <w:pPr>
              <w:ind w:firstLineChars="200" w:firstLine="48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围绕自治区政府的中心工作，</w:t>
            </w:r>
            <w:r w:rsidR="002064A5" w:rsidRPr="002064A5">
              <w:rPr>
                <w:rFonts w:ascii="仿宋" w:eastAsia="仿宋" w:hAnsi="仿宋" w:hint="eastAsia"/>
                <w:sz w:val="24"/>
              </w:rPr>
              <w:t>为自治区政府</w:t>
            </w:r>
            <w:r>
              <w:rPr>
                <w:rFonts w:ascii="仿宋" w:eastAsia="仿宋" w:hAnsi="仿宋" w:hint="eastAsia"/>
                <w:sz w:val="24"/>
              </w:rPr>
              <w:t>制定经济、社会发展等方面的政策开展调查研究、为领导决策提供依据，提交专题报告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AD664A" w:rsidRDefault="00BE5B2D" w:rsidP="002B6E6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164000025037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E0202C" w:rsidRDefault="00F208FB" w:rsidP="00E0202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全额拨款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F208FB" w:rsidP="002B6E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马忠玉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Default="00F208FB" w:rsidP="00BA21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374</w:t>
            </w:r>
            <w:r>
              <w:rPr>
                <w:rFonts w:hint="eastAsia"/>
              </w:rPr>
              <w:t>万元</w:t>
            </w:r>
          </w:p>
        </w:tc>
      </w:tr>
      <w:tr w:rsidR="002B6E69" w:rsidTr="00C816CE">
        <w:tblPrEx>
          <w:tblCellMar>
            <w:top w:w="0" w:type="dxa"/>
            <w:bottom w:w="0" w:type="dxa"/>
          </w:tblCellMar>
        </w:tblPrEx>
        <w:trPr>
          <w:cantSplit/>
          <w:trHeight w:hRule="exact" w:val="551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EF6021" w:rsidRDefault="00F208FB" w:rsidP="001D63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宁夏银川市兴庆区解放西街</w:t>
            </w:r>
            <w:r>
              <w:rPr>
                <w:rFonts w:hint="eastAsia"/>
                <w:sz w:val="18"/>
                <w:szCs w:val="18"/>
              </w:rPr>
              <w:t>361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2EC8" w:rsidRPr="00AD664A" w:rsidRDefault="00F208FB" w:rsidP="00B32EC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0951-5031741</w:t>
            </w:r>
          </w:p>
        </w:tc>
      </w:tr>
      <w:tr w:rsidR="002B6E69" w:rsidTr="00C81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878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D664A" w:rsidRPr="0017049B" w:rsidRDefault="0017049B" w:rsidP="00BE5B2D">
            <w:pPr>
              <w:ind w:firstLineChars="200" w:firstLine="56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2012年，我室在自治区党委、政府的正确领导下，认真贯彻执行党的路线方针政策，坚持以科学发展观为指导，落实中央和自治区的重大战略部署，结合国情区情，深入调研，开展重大现实问题研究，决策服务质量不断提高，干部队伍素质不断增强，超额完成了年度工作任务。按照中央和自治区“科学发展、稳中求进”的总体工作思路，在大力推进工业化进程、推动“三农”发展</w:t>
            </w:r>
            <w:r w:rsidR="002064A5">
              <w:rPr>
                <w:rFonts w:ascii="仿宋" w:eastAsia="仿宋" w:hAnsi="仿宋" w:hint="eastAsia"/>
                <w:sz w:val="28"/>
                <w:szCs w:val="28"/>
              </w:rPr>
              <w:t>，深化改革扩大开放，进一步促进民生改善等方面进行了深入研究，取得了显著成绩。一年来，完成调研报告38篇，重大现实问题研究课题13项，政策性文件及文稿起草37篇，编发《决策参考》41期；《信息快递》52期。调研成果多次得到自治区领导批示，实现研究成果的有效转化，为自治区经济社会发展提供了有力决策服务支撑。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266C9" w:rsidP="00EF6021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sz w:val="32"/>
              </w:rPr>
              <w:t>4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266C9" w:rsidP="00EF6021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sz w:val="32"/>
              </w:rPr>
              <w:t>1108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B266C9" w:rsidP="00EF6021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sz w:val="32"/>
              </w:rPr>
              <w:t>1108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266C9" w:rsidP="00EF602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266C9" w:rsidP="00EF602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1057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B266C9" w:rsidP="00EF602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560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B2D" w:rsidRDefault="00BE5B2D" w:rsidP="00B266C9">
            <w:pPr>
              <w:rPr>
                <w:rFonts w:hint="eastAsia"/>
              </w:rPr>
            </w:pPr>
          </w:p>
          <w:p w:rsidR="002D1B39" w:rsidRDefault="00B266C9" w:rsidP="00B266C9">
            <w:pPr>
              <w:rPr>
                <w:rFonts w:hint="eastAsia"/>
              </w:rPr>
            </w:pPr>
            <w:r>
              <w:rPr>
                <w:rFonts w:hint="eastAsia"/>
              </w:rPr>
              <w:t>201</w:t>
            </w:r>
            <w:r w:rsidR="00BE5B2D">
              <w:rPr>
                <w:rFonts w:hint="eastAsia"/>
              </w:rPr>
              <w:t>2</w:t>
            </w:r>
            <w:r>
              <w:rPr>
                <w:rFonts w:hint="eastAsia"/>
              </w:rPr>
              <w:t>年获自治区文明单位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Default="002D1B39" w:rsidP="001D631C">
            <w:pPr>
              <w:jc w:val="center"/>
              <w:rPr>
                <w:rFonts w:hint="eastAsia"/>
              </w:rPr>
            </w:pP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17049B" w:rsidP="008A78A9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4</w:t>
            </w:r>
            <w:r w:rsidR="00684314">
              <w:rPr>
                <w:rFonts w:ascii="楷体_GB2312" w:eastAsia="楷体_GB2312" w:hint="eastAsia"/>
                <w:sz w:val="32"/>
              </w:rPr>
              <w:t>7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17049B" w:rsidP="008A78A9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44</w:t>
            </w: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C816CE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C816CE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A50492" w:rsidRDefault="00A50492" w:rsidP="001C24FF">
      <w:pPr>
        <w:jc w:val="left"/>
        <w:rPr>
          <w:rFonts w:ascii="楷体_GB2312" w:eastAsia="楷体_GB2312" w:hint="eastAsia"/>
          <w:b/>
          <w:bCs/>
          <w:sz w:val="28"/>
          <w:szCs w:val="28"/>
        </w:rPr>
      </w:pPr>
    </w:p>
    <w:p w:rsidR="00A50492" w:rsidRDefault="00A50492" w:rsidP="001C24FF">
      <w:pPr>
        <w:jc w:val="left"/>
        <w:rPr>
          <w:rFonts w:ascii="楷体_GB2312" w:eastAsia="楷体_GB2312" w:hint="eastAsia"/>
          <w:b/>
          <w:bCs/>
          <w:sz w:val="28"/>
          <w:szCs w:val="28"/>
        </w:rPr>
      </w:pPr>
    </w:p>
    <w:p w:rsidR="00A50492" w:rsidRDefault="00A50492" w:rsidP="001C24FF">
      <w:pPr>
        <w:jc w:val="left"/>
        <w:rPr>
          <w:rFonts w:ascii="楷体_GB2312" w:eastAsia="楷体_GB2312" w:hint="eastAsia"/>
          <w:b/>
          <w:bCs/>
          <w:sz w:val="28"/>
          <w:szCs w:val="28"/>
        </w:rPr>
      </w:pPr>
    </w:p>
    <w:p w:rsidR="00A50492" w:rsidRDefault="00A50492" w:rsidP="001C24FF">
      <w:pPr>
        <w:jc w:val="left"/>
        <w:rPr>
          <w:rFonts w:ascii="楷体_GB2312" w:eastAsia="楷体_GB2312" w:hint="eastAsia"/>
          <w:b/>
          <w:bCs/>
          <w:sz w:val="28"/>
          <w:szCs w:val="28"/>
        </w:rPr>
      </w:pPr>
    </w:p>
    <w:sectPr w:rsidR="00A50492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7049B"/>
    <w:rsid w:val="001C24FF"/>
    <w:rsid w:val="001D631C"/>
    <w:rsid w:val="002064A5"/>
    <w:rsid w:val="00227AA7"/>
    <w:rsid w:val="00294832"/>
    <w:rsid w:val="002B6E69"/>
    <w:rsid w:val="002C18C2"/>
    <w:rsid w:val="002D1B39"/>
    <w:rsid w:val="00443147"/>
    <w:rsid w:val="004B1BB8"/>
    <w:rsid w:val="004E2BD9"/>
    <w:rsid w:val="00516967"/>
    <w:rsid w:val="00554778"/>
    <w:rsid w:val="00597E12"/>
    <w:rsid w:val="005C29F7"/>
    <w:rsid w:val="005C39F1"/>
    <w:rsid w:val="005D5CE8"/>
    <w:rsid w:val="00684314"/>
    <w:rsid w:val="00771A87"/>
    <w:rsid w:val="0077771F"/>
    <w:rsid w:val="007B38F9"/>
    <w:rsid w:val="007C2A7A"/>
    <w:rsid w:val="008A78A9"/>
    <w:rsid w:val="008E30A2"/>
    <w:rsid w:val="00902F20"/>
    <w:rsid w:val="00922C68"/>
    <w:rsid w:val="00947A75"/>
    <w:rsid w:val="0098149D"/>
    <w:rsid w:val="009B2331"/>
    <w:rsid w:val="00A50492"/>
    <w:rsid w:val="00AD664A"/>
    <w:rsid w:val="00B25F0D"/>
    <w:rsid w:val="00B266C9"/>
    <w:rsid w:val="00B32EC8"/>
    <w:rsid w:val="00BA2174"/>
    <w:rsid w:val="00BE3EE9"/>
    <w:rsid w:val="00BE5B2D"/>
    <w:rsid w:val="00C16B77"/>
    <w:rsid w:val="00C36149"/>
    <w:rsid w:val="00C460AB"/>
    <w:rsid w:val="00C52A4B"/>
    <w:rsid w:val="00C816CE"/>
    <w:rsid w:val="00D3692C"/>
    <w:rsid w:val="00E0202C"/>
    <w:rsid w:val="00E70601"/>
    <w:rsid w:val="00EF6021"/>
    <w:rsid w:val="00F04DE4"/>
    <w:rsid w:val="00F2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785</Characters>
  <Application>Microsoft Office Word</Application>
  <DocSecurity>0</DocSecurity>
  <Lines>6</Lines>
  <Paragraphs>1</Paragraphs>
  <ScaleCrop>false</ScaleCrop>
  <Company>http://bbs.mscode.cc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1</cp:revision>
  <cp:lastPrinted>2013-02-18T09:49:00Z</cp:lastPrinted>
  <dcterms:created xsi:type="dcterms:W3CDTF">2013-05-07T02:07:00Z</dcterms:created>
  <dcterms:modified xsi:type="dcterms:W3CDTF">2013-05-07T02:08:00Z</dcterms:modified>
</cp:coreProperties>
</file>