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DE6A47" w:rsidP="002B6E69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DE6A47">
              <w:rPr>
                <w:rFonts w:hint="eastAsia"/>
                <w:sz w:val="28"/>
                <w:szCs w:val="28"/>
              </w:rPr>
              <w:t>宁夏回族自治区人民政府驻北京办事处</w:t>
            </w:r>
            <w:bookmarkEnd w:id="0"/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DE6A47" w:rsidP="002B6E69">
            <w:pPr>
              <w:jc w:val="center"/>
            </w:pPr>
            <w:r w:rsidRPr="00DE6A47">
              <w:rPr>
                <w:rFonts w:hint="eastAsia"/>
              </w:rPr>
              <w:t>宁夏回族自治区政府办公厅</w:t>
            </w:r>
          </w:p>
        </w:tc>
      </w:tr>
      <w:tr w:rsidR="002B6E69" w:rsidTr="00DE6A47">
        <w:trPr>
          <w:cantSplit/>
          <w:trHeight w:hRule="exact" w:val="1182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DE6A47" w:rsidP="00DE6A47">
            <w:pPr>
              <w:rPr>
                <w:rFonts w:ascii="仿宋" w:eastAsia="仿宋" w:hAnsi="仿宋"/>
              </w:rPr>
            </w:pPr>
            <w:r w:rsidRPr="00DE6A47">
              <w:rPr>
                <w:rFonts w:ascii="仿宋" w:eastAsia="仿宋" w:hAnsi="仿宋" w:hint="eastAsia"/>
              </w:rPr>
              <w:t>受党委、政府委派，与国务院有关部委及北京市政府有关部门进行工作联系；协助区有关部门与北京市开展横向经济技术协作与交流；广泛联系北京市各方，宣传宁夏；承担区领导在京公务活动期间的接待服务工作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AD664A" w:rsidRDefault="00DE6A47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164000025063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0202C" w:rsidRDefault="00DE6A47" w:rsidP="00E0202C">
            <w:pPr>
              <w:jc w:val="center"/>
              <w:rPr>
                <w:sz w:val="28"/>
                <w:szCs w:val="28"/>
              </w:rPr>
            </w:pPr>
            <w:r w:rsidRPr="00DE6A47">
              <w:rPr>
                <w:rFonts w:hint="eastAsia"/>
                <w:sz w:val="28"/>
                <w:szCs w:val="28"/>
              </w:rPr>
              <w:t>自收自支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DE6A47" w:rsidP="002B6E69">
            <w:pPr>
              <w:jc w:val="center"/>
            </w:pPr>
            <w:proofErr w:type="gramStart"/>
            <w:r w:rsidRPr="00DE6A47">
              <w:rPr>
                <w:rFonts w:hint="eastAsia"/>
              </w:rPr>
              <w:t>妥永苍</w:t>
            </w:r>
            <w:proofErr w:type="gram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Default="00DE6A47" w:rsidP="00BA2174">
            <w:pPr>
              <w:jc w:val="center"/>
            </w:pPr>
            <w:r w:rsidRPr="00DE6A47">
              <w:rPr>
                <w:rFonts w:hint="eastAsia"/>
              </w:rPr>
              <w:t>4956</w:t>
            </w:r>
            <w:r w:rsidRPr="00DE6A47">
              <w:rPr>
                <w:rFonts w:hint="eastAsia"/>
              </w:rPr>
              <w:t>万元</w:t>
            </w:r>
          </w:p>
        </w:tc>
      </w:tr>
      <w:tr w:rsidR="002B6E69">
        <w:trPr>
          <w:cantSplit/>
          <w:trHeight w:hRule="exact" w:val="775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47" w:rsidRDefault="00DE6A47" w:rsidP="001D631C">
            <w:pPr>
              <w:jc w:val="center"/>
              <w:rPr>
                <w:rFonts w:hint="eastAsia"/>
                <w:sz w:val="18"/>
                <w:szCs w:val="18"/>
              </w:rPr>
            </w:pPr>
            <w:r w:rsidRPr="00DE6A47">
              <w:rPr>
                <w:rFonts w:hint="eastAsia"/>
                <w:sz w:val="18"/>
                <w:szCs w:val="18"/>
              </w:rPr>
              <w:t>北京市东城区安定门内大街</w:t>
            </w:r>
          </w:p>
          <w:p w:rsidR="002B6E69" w:rsidRPr="00EF6021" w:rsidRDefault="00DE6A47" w:rsidP="001D631C">
            <w:pPr>
              <w:jc w:val="center"/>
              <w:rPr>
                <w:sz w:val="18"/>
                <w:szCs w:val="18"/>
              </w:rPr>
            </w:pPr>
            <w:proofErr w:type="gramStart"/>
            <w:r w:rsidRPr="00DE6A47">
              <w:rPr>
                <w:rFonts w:hint="eastAsia"/>
                <w:sz w:val="18"/>
                <w:szCs w:val="18"/>
              </w:rPr>
              <w:t>分司</w:t>
            </w:r>
            <w:proofErr w:type="gramEnd"/>
            <w:r w:rsidRPr="00DE6A47">
              <w:rPr>
                <w:rFonts w:hint="eastAsia"/>
                <w:sz w:val="18"/>
                <w:szCs w:val="18"/>
              </w:rPr>
              <w:t>厅</w:t>
            </w:r>
            <w:r>
              <w:rPr>
                <w:rFonts w:hint="eastAsia"/>
                <w:sz w:val="18"/>
                <w:szCs w:val="18"/>
              </w:rPr>
              <w:t>胡同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AD664A" w:rsidRDefault="00DE6A47" w:rsidP="00BA2174">
            <w:pPr>
              <w:jc w:val="center"/>
              <w:rPr>
                <w:rFonts w:ascii="宋体" w:hAnsi="宋体"/>
                <w:szCs w:val="21"/>
              </w:rPr>
            </w:pPr>
            <w:r w:rsidRPr="00DE6A47">
              <w:rPr>
                <w:rFonts w:ascii="宋体" w:hAnsi="宋体"/>
                <w:szCs w:val="21"/>
              </w:rPr>
              <w:t>15911070700</w:t>
            </w:r>
          </w:p>
        </w:tc>
      </w:tr>
      <w:tr w:rsidR="002B6E69" w:rsidTr="00DE6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64A" w:rsidRPr="00DE6A47" w:rsidRDefault="00DE6A47" w:rsidP="00DE6A47">
            <w:pPr>
              <w:ind w:firstLineChars="225" w:firstLine="630"/>
              <w:rPr>
                <w:rFonts w:ascii="仿宋" w:eastAsia="仿宋" w:hAnsi="仿宋"/>
                <w:sz w:val="28"/>
                <w:szCs w:val="28"/>
              </w:rPr>
            </w:pPr>
            <w:r w:rsidRPr="00DE6A47">
              <w:rPr>
                <w:rFonts w:ascii="仿宋" w:eastAsia="仿宋" w:hAnsi="仿宋" w:hint="eastAsia"/>
                <w:sz w:val="28"/>
                <w:szCs w:val="28"/>
              </w:rPr>
              <w:t>受党委、政府委派，与国务院有关部委及北京市政府有关部门进行工作联系；协助区有关部门与北京市开展横向经济技术协作与交流；广泛联系北京市各方，宣传宁夏；承担区领导在京公务活动期间的接待服务工作，加大工作力度，加强内部管理，不断加强大局意识和服务全局意识。</w:t>
            </w:r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DE6A47" w:rsidRDefault="00DE6A47" w:rsidP="00EF6021">
            <w:pPr>
              <w:jc w:val="center"/>
              <w:rPr>
                <w:rFonts w:eastAsia="楷体_GB2312"/>
                <w:sz w:val="24"/>
              </w:rPr>
            </w:pPr>
            <w:r w:rsidRPr="00DE6A47">
              <w:rPr>
                <w:rFonts w:eastAsia="楷体_GB2312"/>
                <w:sz w:val="24"/>
              </w:rPr>
              <w:t>10.5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DE6A47" w:rsidRDefault="00DE6A47" w:rsidP="00EF6021">
            <w:pPr>
              <w:jc w:val="center"/>
              <w:rPr>
                <w:rFonts w:eastAsia="楷体_GB2312"/>
                <w:sz w:val="24"/>
              </w:rPr>
            </w:pPr>
            <w:r w:rsidRPr="00DE6A47">
              <w:rPr>
                <w:rFonts w:eastAsia="楷体_GB2312"/>
                <w:sz w:val="24"/>
              </w:rPr>
              <w:t>2297.2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DE6A47" w:rsidRDefault="00DE6A47" w:rsidP="00EF6021">
            <w:pPr>
              <w:jc w:val="center"/>
              <w:rPr>
                <w:rFonts w:eastAsia="楷体_GB2312"/>
                <w:sz w:val="24"/>
              </w:rPr>
            </w:pPr>
            <w:r w:rsidRPr="00DE6A47">
              <w:rPr>
                <w:rFonts w:eastAsia="楷体_GB2312"/>
                <w:sz w:val="24"/>
              </w:rPr>
              <w:t>2297.2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DE6A47" w:rsidP="00EF6021">
            <w:pPr>
              <w:jc w:val="center"/>
            </w:pPr>
            <w:r w:rsidRPr="00DE6A47">
              <w:t>166.9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DE6A47" w:rsidP="00EF6021">
            <w:pPr>
              <w:jc w:val="center"/>
            </w:pPr>
            <w:r w:rsidRPr="00DE6A47">
              <w:t>2130.3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DE6A47" w:rsidP="00EF6021">
            <w:pPr>
              <w:jc w:val="center"/>
            </w:pPr>
            <w:r w:rsidRPr="00DE6A47">
              <w:t>462.8</w:t>
            </w:r>
          </w:p>
        </w:tc>
      </w:tr>
      <w:tr w:rsidR="002D1B39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Default="00DE6A47" w:rsidP="00DE6A47">
            <w:pPr>
              <w:jc w:val="left"/>
            </w:pPr>
            <w:r w:rsidRPr="00DE6A47">
              <w:rPr>
                <w:rFonts w:hint="eastAsia"/>
              </w:rPr>
              <w:t>被自治区政府评为“</w:t>
            </w:r>
            <w:r w:rsidRPr="00DE6A47">
              <w:rPr>
                <w:rFonts w:hint="eastAsia"/>
              </w:rPr>
              <w:t>2012</w:t>
            </w:r>
            <w:r w:rsidRPr="00DE6A47">
              <w:rPr>
                <w:rFonts w:hint="eastAsia"/>
              </w:rPr>
              <w:t>年度全区招商引资工作先进单位”，被自治区党委办公厅授予“特殊贡献奖”，被自治区信访</w:t>
            </w:r>
            <w:proofErr w:type="gramStart"/>
            <w:r w:rsidRPr="00DE6A47">
              <w:rPr>
                <w:rFonts w:hint="eastAsia"/>
              </w:rPr>
              <w:t>联席办评为</w:t>
            </w:r>
            <w:proofErr w:type="gramEnd"/>
            <w:r w:rsidRPr="00DE6A47">
              <w:rPr>
                <w:rFonts w:hint="eastAsia"/>
              </w:rPr>
              <w:t>“先进集体”。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2D1B39" w:rsidP="001D631C">
            <w:pPr>
              <w:jc w:val="center"/>
            </w:pP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DE6A47" w:rsidP="008A78A9">
            <w:pPr>
              <w:jc w:val="center"/>
              <w:rPr>
                <w:rFonts w:ascii="楷体_GB2312" w:eastAsia="楷体_GB2312"/>
                <w:sz w:val="32"/>
              </w:rPr>
            </w:pPr>
            <w:r w:rsidRPr="00DE6A47">
              <w:rPr>
                <w:rFonts w:ascii="楷体_GB2312" w:eastAsia="楷体_GB2312"/>
                <w:sz w:val="32"/>
              </w:rPr>
              <w:t>36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DE6A47" w:rsidP="008A78A9">
            <w:pPr>
              <w:jc w:val="center"/>
              <w:rPr>
                <w:rFonts w:ascii="楷体_GB2312" w:eastAsia="楷体_GB2312"/>
                <w:sz w:val="32"/>
              </w:rPr>
            </w:pPr>
            <w:r w:rsidRPr="00DE6A47">
              <w:rPr>
                <w:rFonts w:ascii="楷体_GB2312" w:eastAsia="楷体_GB2312"/>
                <w:sz w:val="32"/>
              </w:rPr>
              <w:t>36</w:t>
            </w:r>
          </w:p>
        </w:tc>
      </w:tr>
      <w:tr w:rsidR="00E70601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0B78BB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0B78BB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</w:p>
        </w:tc>
      </w:tr>
      <w:tr w:rsidR="002D1B39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A50492">
      <w:pPr>
        <w:ind w:firstLineChars="192" w:firstLine="538"/>
        <w:jc w:val="left"/>
        <w:rPr>
          <w:rFonts w:ascii="楷体_GB2312" w:eastAsia="楷体_GB2312"/>
          <w:bCs/>
          <w:sz w:val="28"/>
          <w:szCs w:val="28"/>
        </w:rPr>
      </w:pPr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0B78BB"/>
    <w:rsid w:val="00140BF4"/>
    <w:rsid w:val="001462FC"/>
    <w:rsid w:val="001C24FF"/>
    <w:rsid w:val="001D631C"/>
    <w:rsid w:val="00227AA7"/>
    <w:rsid w:val="00246EA5"/>
    <w:rsid w:val="00294832"/>
    <w:rsid w:val="002B6E69"/>
    <w:rsid w:val="002C18C2"/>
    <w:rsid w:val="002D1B39"/>
    <w:rsid w:val="00443147"/>
    <w:rsid w:val="004B1BB8"/>
    <w:rsid w:val="004E2BD9"/>
    <w:rsid w:val="00516967"/>
    <w:rsid w:val="00554778"/>
    <w:rsid w:val="00597E12"/>
    <w:rsid w:val="005C29F7"/>
    <w:rsid w:val="005C39F1"/>
    <w:rsid w:val="00771A87"/>
    <w:rsid w:val="007B38F9"/>
    <w:rsid w:val="007C2A7A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A2174"/>
    <w:rsid w:val="00BE3EE9"/>
    <w:rsid w:val="00C16B77"/>
    <w:rsid w:val="00C36149"/>
    <w:rsid w:val="00C460AB"/>
    <w:rsid w:val="00C52A4B"/>
    <w:rsid w:val="00D3692C"/>
    <w:rsid w:val="00DE6A47"/>
    <w:rsid w:val="00E0202C"/>
    <w:rsid w:val="00E70601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>http://bbs.mscode.cc</Company>
  <LinksUpToDate>false</LinksUpToDate>
  <CharactersWithSpaces>833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2</cp:revision>
  <cp:lastPrinted>2013-02-18T09:49:00Z</cp:lastPrinted>
  <dcterms:created xsi:type="dcterms:W3CDTF">2013-05-24T02:09:00Z</dcterms:created>
  <dcterms:modified xsi:type="dcterms:W3CDTF">2013-05-24T02:09:00Z</dcterms:modified>
</cp:coreProperties>
</file>