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9E3" w:rsidRPr="008E30A2" w:rsidRDefault="007579E3" w:rsidP="007579E3">
      <w:pPr>
        <w:jc w:val="center"/>
        <w:rPr>
          <w:rFonts w:ascii="仿宋_GB2312" w:eastAsia="仿宋_GB2312"/>
          <w:b/>
          <w:sz w:val="36"/>
        </w:rPr>
      </w:pPr>
      <w:r w:rsidRPr="008E30A2">
        <w:rPr>
          <w:rFonts w:ascii="仿宋_GB2312" w:eastAsia="仿宋_GB2312" w:hint="eastAsia"/>
          <w:b/>
          <w:sz w:val="36"/>
        </w:rPr>
        <w:t>《事业单位法人年度报告》公开表</w:t>
      </w:r>
    </w:p>
    <w:p w:rsidR="007579E3" w:rsidRPr="00947A75" w:rsidRDefault="007579E3" w:rsidP="007579E3">
      <w:pPr>
        <w:jc w:val="center"/>
        <w:rPr>
          <w:rFonts w:ascii="仿宋_GB2312" w:eastAsia="仿宋_GB2312"/>
          <w:b/>
          <w:sz w:val="28"/>
          <w:szCs w:val="28"/>
        </w:rPr>
      </w:pPr>
      <w:r w:rsidRPr="00947A75">
        <w:rPr>
          <w:rFonts w:ascii="仿宋_GB2312" w:eastAsia="仿宋_GB2312" w:hint="eastAsia"/>
          <w:b/>
          <w:sz w:val="28"/>
          <w:szCs w:val="28"/>
        </w:rPr>
        <w:t>（</w:t>
      </w:r>
      <w:r>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7579E3" w:rsidRPr="00947A75" w:rsidTr="00462A7C">
        <w:trPr>
          <w:cantSplit/>
          <w:trHeight w:hRule="exact" w:val="567"/>
        </w:trPr>
        <w:tc>
          <w:tcPr>
            <w:tcW w:w="720" w:type="dxa"/>
            <w:vMerge w:val="restart"/>
            <w:tcBorders>
              <w:top w:val="single" w:sz="4" w:space="0" w:color="auto"/>
              <w:right w:val="single" w:sz="4" w:space="0" w:color="auto"/>
            </w:tcBorders>
            <w:textDirection w:val="tbRlV"/>
            <w:vAlign w:val="center"/>
          </w:tcPr>
          <w:p w:rsidR="007579E3" w:rsidRPr="00947A75" w:rsidRDefault="007579E3" w:rsidP="00462A7C">
            <w:pPr>
              <w:ind w:left="113" w:right="113"/>
              <w:jc w:val="center"/>
              <w:rPr>
                <w:rFonts w:eastAsia="楷体_GB2312"/>
                <w:b/>
                <w:sz w:val="32"/>
              </w:rPr>
            </w:pPr>
            <w:r w:rsidRPr="00947A75">
              <w:rPr>
                <w:rFonts w:eastAsia="楷体_GB2312" w:hint="eastAsia"/>
                <w:b/>
                <w:sz w:val="32"/>
              </w:rPr>
              <w:t>登</w:t>
            </w:r>
            <w:r w:rsidRPr="00947A75">
              <w:rPr>
                <w:rFonts w:eastAsia="楷体_GB2312" w:hint="eastAsia"/>
                <w:b/>
                <w:sz w:val="32"/>
              </w:rPr>
              <w:t xml:space="preserve">   </w:t>
            </w:r>
            <w:r w:rsidRPr="00947A75">
              <w:rPr>
                <w:rFonts w:eastAsia="楷体_GB2312" w:hint="eastAsia"/>
                <w:b/>
                <w:sz w:val="32"/>
              </w:rPr>
              <w:t>记</w:t>
            </w:r>
            <w:r w:rsidRPr="00947A75">
              <w:rPr>
                <w:rFonts w:eastAsia="楷体_GB2312" w:hint="eastAsia"/>
                <w:b/>
                <w:sz w:val="32"/>
              </w:rPr>
              <w:t xml:space="preserve">   </w:t>
            </w:r>
            <w:r w:rsidRPr="00947A75">
              <w:rPr>
                <w:rFonts w:eastAsia="楷体_GB2312" w:hint="eastAsia"/>
                <w:b/>
                <w:sz w:val="32"/>
              </w:rPr>
              <w:t>事</w:t>
            </w:r>
            <w:r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579E3" w:rsidRPr="00947A75" w:rsidRDefault="007579E3" w:rsidP="00462A7C">
            <w:pPr>
              <w:jc w:val="center"/>
              <w:rPr>
                <w:rFonts w:eastAsia="楷体_GB2312"/>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7579E3" w:rsidRPr="00110385" w:rsidRDefault="00F36D17" w:rsidP="00462A7C">
            <w:pPr>
              <w:jc w:val="center"/>
              <w:rPr>
                <w:rFonts w:asciiTheme="minorEastAsia" w:eastAsiaTheme="minorEastAsia" w:hAnsiTheme="minorEastAsia"/>
                <w:sz w:val="28"/>
                <w:szCs w:val="28"/>
              </w:rPr>
            </w:pPr>
            <w:r w:rsidRPr="00110385">
              <w:rPr>
                <w:rStyle w:val="font61"/>
                <w:rFonts w:asciiTheme="minorEastAsia" w:eastAsiaTheme="minorEastAsia" w:hAnsiTheme="minorEastAsia" w:hint="eastAsia"/>
                <w:sz w:val="28"/>
                <w:szCs w:val="28"/>
              </w:rPr>
              <w:t>宁夏回族自治区新闻出版局（版权局）机关服务中心</w:t>
            </w:r>
          </w:p>
        </w:tc>
      </w:tr>
      <w:tr w:rsidR="007579E3" w:rsidTr="00462A7C">
        <w:trPr>
          <w:cantSplit/>
          <w:trHeight w:hRule="exact" w:val="567"/>
        </w:trPr>
        <w:tc>
          <w:tcPr>
            <w:tcW w:w="720" w:type="dxa"/>
            <w:vMerge/>
            <w:tcBorders>
              <w:top w:val="single" w:sz="4" w:space="0" w:color="auto"/>
              <w:right w:val="single" w:sz="4" w:space="0" w:color="auto"/>
            </w:tcBorders>
            <w:textDirection w:val="tbRlV"/>
            <w:vAlign w:val="center"/>
          </w:tcPr>
          <w:p w:rsidR="007579E3" w:rsidRPr="008A78A9" w:rsidRDefault="007579E3" w:rsidP="00462A7C">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579E3" w:rsidRDefault="007579E3" w:rsidP="00462A7C">
            <w:pPr>
              <w:jc w:val="center"/>
              <w:rPr>
                <w:rFonts w:eastAsia="楷体_GB2312"/>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7579E3" w:rsidRPr="00110385" w:rsidRDefault="00F36D17" w:rsidP="00462A7C">
            <w:pPr>
              <w:jc w:val="center"/>
              <w:rPr>
                <w:rFonts w:asciiTheme="minorEastAsia" w:eastAsiaTheme="minorEastAsia" w:hAnsiTheme="minorEastAsia"/>
                <w:sz w:val="28"/>
                <w:szCs w:val="28"/>
              </w:rPr>
            </w:pPr>
            <w:r w:rsidRPr="00110385">
              <w:rPr>
                <w:rStyle w:val="font61"/>
                <w:rFonts w:asciiTheme="minorEastAsia" w:eastAsiaTheme="minorEastAsia" w:hAnsiTheme="minorEastAsia" w:hint="eastAsia"/>
                <w:sz w:val="28"/>
                <w:szCs w:val="28"/>
              </w:rPr>
              <w:t>宁夏回族自治区新闻出版局（版权局）</w:t>
            </w:r>
          </w:p>
        </w:tc>
      </w:tr>
      <w:tr w:rsidR="007579E3" w:rsidTr="00E94261">
        <w:trPr>
          <w:cantSplit/>
          <w:trHeight w:hRule="exact" w:val="1324"/>
        </w:trPr>
        <w:tc>
          <w:tcPr>
            <w:tcW w:w="720" w:type="dxa"/>
            <w:vMerge/>
            <w:tcBorders>
              <w:top w:val="single" w:sz="4" w:space="0" w:color="auto"/>
              <w:right w:val="single" w:sz="4" w:space="0" w:color="auto"/>
            </w:tcBorders>
            <w:textDirection w:val="tbRlV"/>
            <w:vAlign w:val="center"/>
          </w:tcPr>
          <w:p w:rsidR="007579E3" w:rsidRPr="008A78A9" w:rsidRDefault="007579E3" w:rsidP="00462A7C">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579E3" w:rsidRDefault="007579E3" w:rsidP="00462A7C">
            <w:pPr>
              <w:jc w:val="center"/>
              <w:rPr>
                <w:rFonts w:eastAsia="楷体_GB2312"/>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7579E3" w:rsidRPr="00F36D17" w:rsidRDefault="00F36D17" w:rsidP="00F36D17">
            <w:pPr>
              <w:jc w:val="left"/>
              <w:rPr>
                <w:rFonts w:ascii="仿宋" w:eastAsia="仿宋" w:hAnsi="仿宋"/>
                <w:sz w:val="28"/>
                <w:szCs w:val="28"/>
              </w:rPr>
            </w:pPr>
            <w:r>
              <w:rPr>
                <w:rFonts w:hint="eastAsia"/>
                <w:sz w:val="28"/>
                <w:szCs w:val="28"/>
              </w:rPr>
              <w:t xml:space="preserve">    </w:t>
            </w:r>
            <w:r w:rsidRPr="00F36D17">
              <w:rPr>
                <w:rFonts w:hint="eastAsia"/>
                <w:sz w:val="28"/>
                <w:szCs w:val="28"/>
              </w:rPr>
              <w:t>宁夏新闻出版局机关服务中心负责局机关和新闻出版系统的后勤保障和服务工作。</w:t>
            </w:r>
          </w:p>
        </w:tc>
      </w:tr>
      <w:tr w:rsidR="00110385" w:rsidTr="00462A7C">
        <w:trPr>
          <w:cantSplit/>
          <w:trHeight w:hRule="exact" w:val="567"/>
        </w:trPr>
        <w:tc>
          <w:tcPr>
            <w:tcW w:w="720" w:type="dxa"/>
            <w:vMerge/>
            <w:tcBorders>
              <w:top w:val="single" w:sz="4" w:space="0" w:color="auto"/>
              <w:right w:val="single" w:sz="4" w:space="0" w:color="auto"/>
            </w:tcBorders>
            <w:textDirection w:val="tbRlV"/>
            <w:vAlign w:val="center"/>
          </w:tcPr>
          <w:p w:rsidR="00110385" w:rsidRPr="008A78A9" w:rsidRDefault="00110385" w:rsidP="00462A7C">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Style w:val="font21"/>
                <w:rFonts w:asciiTheme="minorEastAsia" w:eastAsiaTheme="minorEastAsia" w:hAnsiTheme="minorEastAsia"/>
                <w:bCs/>
                <w:sz w:val="28"/>
                <w:szCs w:val="28"/>
              </w:rPr>
              <w:t>164000024013</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110385" w:rsidRPr="00110385" w:rsidRDefault="00110385" w:rsidP="00395302">
            <w:pPr>
              <w:spacing w:line="320" w:lineRule="exact"/>
              <w:jc w:val="left"/>
              <w:rPr>
                <w:rFonts w:asciiTheme="minorEastAsia" w:eastAsiaTheme="minorEastAsia" w:hAnsiTheme="minorEastAsia"/>
                <w:sz w:val="28"/>
                <w:szCs w:val="28"/>
              </w:rPr>
            </w:pPr>
            <w:r w:rsidRPr="00110385">
              <w:rPr>
                <w:rStyle w:val="font71"/>
                <w:rFonts w:asciiTheme="minorEastAsia" w:eastAsiaTheme="minorEastAsia" w:hAnsiTheme="minorEastAsia" w:hint="eastAsia"/>
                <w:szCs w:val="28"/>
              </w:rPr>
              <w:t>财政补助</w:t>
            </w:r>
          </w:p>
        </w:tc>
      </w:tr>
      <w:tr w:rsidR="00110385" w:rsidTr="00462A7C">
        <w:trPr>
          <w:cantSplit/>
          <w:trHeight w:hRule="exact" w:val="567"/>
        </w:trPr>
        <w:tc>
          <w:tcPr>
            <w:tcW w:w="720" w:type="dxa"/>
            <w:vMerge/>
            <w:tcBorders>
              <w:top w:val="single" w:sz="4" w:space="0" w:color="auto"/>
              <w:right w:val="single" w:sz="4" w:space="0" w:color="auto"/>
            </w:tcBorders>
            <w:textDirection w:val="tbRlV"/>
            <w:vAlign w:val="center"/>
          </w:tcPr>
          <w:p w:rsidR="00110385" w:rsidRPr="008A78A9" w:rsidRDefault="00110385" w:rsidP="00462A7C">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Fonts w:asciiTheme="minorEastAsia" w:eastAsiaTheme="minorEastAsia" w:hAnsiTheme="minorEastAsia" w:hint="eastAsia"/>
                <w:sz w:val="28"/>
                <w:szCs w:val="28"/>
              </w:rPr>
              <w:t>胡荣强</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110385" w:rsidRPr="00110385" w:rsidRDefault="00110385" w:rsidP="00395302">
            <w:pPr>
              <w:jc w:val="left"/>
              <w:rPr>
                <w:rFonts w:asciiTheme="minorEastAsia" w:eastAsiaTheme="minorEastAsia" w:hAnsiTheme="minorEastAsia"/>
                <w:sz w:val="28"/>
                <w:szCs w:val="28"/>
              </w:rPr>
            </w:pPr>
            <w:r w:rsidRPr="00110385">
              <w:rPr>
                <w:rStyle w:val="font71"/>
                <w:rFonts w:asciiTheme="minorEastAsia" w:eastAsiaTheme="minorEastAsia" w:hAnsiTheme="minorEastAsia"/>
                <w:szCs w:val="28"/>
              </w:rPr>
              <w:t>70.0</w:t>
            </w:r>
          </w:p>
        </w:tc>
      </w:tr>
      <w:tr w:rsidR="00110385" w:rsidTr="00E94261">
        <w:trPr>
          <w:cantSplit/>
          <w:trHeight w:hRule="exact" w:val="693"/>
        </w:trPr>
        <w:tc>
          <w:tcPr>
            <w:tcW w:w="720" w:type="dxa"/>
            <w:vMerge/>
            <w:tcBorders>
              <w:right w:val="single" w:sz="4" w:space="0" w:color="auto"/>
            </w:tcBorders>
            <w:vAlign w:val="center"/>
          </w:tcPr>
          <w:p w:rsidR="00110385" w:rsidRDefault="00110385" w:rsidP="00462A7C">
            <w:pPr>
              <w:jc w:val="center"/>
              <w:rPr>
                <w:rFonts w:eastAsia="楷体_GB2312"/>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住</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Style w:val="font71"/>
                <w:rFonts w:asciiTheme="minorEastAsia" w:eastAsiaTheme="minorEastAsia" w:hAnsiTheme="minorEastAsia" w:hint="eastAsia"/>
                <w:szCs w:val="28"/>
              </w:rPr>
              <w:t>银川市北京东路</w:t>
            </w:r>
            <w:r w:rsidRPr="00110385">
              <w:rPr>
                <w:rStyle w:val="font71"/>
                <w:rFonts w:asciiTheme="minorEastAsia" w:eastAsiaTheme="minorEastAsia" w:hAnsiTheme="minorEastAsia"/>
                <w:szCs w:val="28"/>
              </w:rPr>
              <w:t>139</w:t>
            </w:r>
            <w:r w:rsidRPr="00110385">
              <w:rPr>
                <w:rStyle w:val="font71"/>
                <w:rFonts w:asciiTheme="minorEastAsia" w:eastAsiaTheme="minorEastAsia" w:hAnsiTheme="minorEastAsia" w:hint="eastAsia"/>
                <w:szCs w:val="28"/>
              </w:rPr>
              <w:t>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Fonts w:asciiTheme="minorEastAsia" w:eastAsiaTheme="minorEastAsia" w:hAnsiTheme="minorEastAsia" w:hint="eastAsia"/>
                <w:sz w:val="28"/>
                <w:szCs w:val="28"/>
              </w:rPr>
              <w:t>5046836</w:t>
            </w:r>
          </w:p>
        </w:tc>
      </w:tr>
      <w:tr w:rsidR="00110385" w:rsidTr="00462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9"/>
        </w:trPr>
        <w:tc>
          <w:tcPr>
            <w:tcW w:w="720" w:type="dxa"/>
            <w:tcBorders>
              <w:top w:val="single" w:sz="12" w:space="0" w:color="auto"/>
              <w:left w:val="single" w:sz="12" w:space="0" w:color="auto"/>
              <w:right w:val="single" w:sz="4" w:space="0" w:color="auto"/>
            </w:tcBorders>
            <w:textDirection w:val="tbRlV"/>
            <w:vAlign w:val="center"/>
          </w:tcPr>
          <w:p w:rsidR="00110385" w:rsidRDefault="00110385" w:rsidP="00462A7C">
            <w:pPr>
              <w:ind w:left="113" w:right="113"/>
              <w:jc w:val="center"/>
              <w:rPr>
                <w:rFonts w:eastAsia="楷体_GB2312"/>
                <w:b/>
                <w:bCs/>
                <w:sz w:val="32"/>
              </w:rPr>
            </w:pPr>
            <w:r>
              <w:rPr>
                <w:rFonts w:eastAsia="楷体_GB2312" w:hint="eastAsia"/>
                <w:b/>
                <w:bCs/>
                <w:sz w:val="32"/>
              </w:rPr>
              <w:t>履行职责及开展业务活动情况</w:t>
            </w:r>
          </w:p>
        </w:tc>
        <w:tc>
          <w:tcPr>
            <w:tcW w:w="8820" w:type="dxa"/>
            <w:gridSpan w:val="9"/>
            <w:tcBorders>
              <w:top w:val="single" w:sz="12" w:space="0" w:color="auto"/>
              <w:left w:val="single" w:sz="4" w:space="0" w:color="auto"/>
              <w:right w:val="single" w:sz="12" w:space="0" w:color="auto"/>
            </w:tcBorders>
          </w:tcPr>
          <w:p w:rsidR="00110385" w:rsidRPr="00110385" w:rsidRDefault="00110385" w:rsidP="00462A7C">
            <w:pPr>
              <w:spacing w:line="440" w:lineRule="exact"/>
              <w:rPr>
                <w:rFonts w:asciiTheme="minorEastAsia" w:eastAsiaTheme="minorEastAsia" w:hAnsiTheme="minorEastAsia"/>
                <w:szCs w:val="21"/>
              </w:rPr>
            </w:pPr>
            <w:r>
              <w:rPr>
                <w:rStyle w:val="font71"/>
                <w:rFonts w:asciiTheme="minorEastAsia" w:eastAsiaTheme="minorEastAsia" w:hAnsiTheme="minorEastAsia" w:hint="eastAsia"/>
              </w:rPr>
              <w:t xml:space="preserve">  </w:t>
            </w:r>
            <w:r w:rsidRPr="00110385">
              <w:rPr>
                <w:rStyle w:val="font71"/>
                <w:rFonts w:asciiTheme="minorEastAsia" w:eastAsiaTheme="minorEastAsia" w:hAnsiTheme="minorEastAsia" w:hint="eastAsia"/>
                <w:sz w:val="21"/>
                <w:szCs w:val="21"/>
              </w:rPr>
              <w:t xml:space="preserve">  </w:t>
            </w:r>
            <w:r w:rsidRPr="00110385">
              <w:rPr>
                <w:rStyle w:val="font71"/>
                <w:rFonts w:asciiTheme="minorEastAsia" w:eastAsiaTheme="minorEastAsia" w:hAnsiTheme="minorEastAsia"/>
                <w:sz w:val="21"/>
                <w:szCs w:val="21"/>
              </w:rPr>
              <w:t>2012</w:t>
            </w:r>
            <w:r w:rsidRPr="00110385">
              <w:rPr>
                <w:rStyle w:val="font71"/>
                <w:rFonts w:asciiTheme="minorEastAsia" w:eastAsiaTheme="minorEastAsia" w:hAnsiTheme="minorEastAsia" w:hint="eastAsia"/>
                <w:sz w:val="21"/>
                <w:szCs w:val="21"/>
              </w:rPr>
              <w:t>年，宁夏新闻出版局机关服务中心在宁夏出版局机关党委的统一领导下，高举邓小平理论的伟大旗帜，努力实践</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三个代表</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重要思想，全面贯彻落实科学发展观，坚持解放思想，求真务实，坚持以人为本，加强政治思想工作，不断增强服务意识、提高服务质量，为机关、领导、干部职工服务，在经常性工作保障及服务等方面做了大量的工作，取得了一定成绩。</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在过去的一年里，机关服务中心在局领导的正确领导、统一部署和全力支持下，在办公室的大力协调和指导下，坚持以邓小平理论和</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三个代表</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重要思想为指导，以改革求发展，以创新促管理，坚持以党建工作统领全局，与时俱进，开拓创新，团结一致，齐心协力，扎实工作，较好地完成了全年的各项工作，使服务中心的工作又上了一个新的台阶，现将一年以来的工作总结如下：</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一、积极组织了政治理论学习。</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机关服务中心以顾全大局、服务机关为出发点，定期与不定期相结合、集中学习与自学相结合的方式方法，有效地组织了政治理论学习，贯彻落实了党的路线、方针、政策与局里的决策、精神，在行动上、思想上与局党组保持了高度一致，促进了工作作风和思想观念的转变，把所学的理论融入到工作实践中，为创造性地做好服务工作打下了良好的思想基础。</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二、坚持业务及专业技能的学习。</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机关服务中心从上到下、自始至终比较重视业务知识的学习。从车辆维护保养到办公用品的分发管理，都能够站在为机关服务的高度，从提高自身素质出发，不断加强业务学习，以学习推动效能的提高，实现管理科学化、服务质量化，对具体工作起到了积极的推动作用。</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三、加强了车辆管理，确保安全稳定。</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一）加强了司机的经常性的安全教育。司机是车辆管理的第一环节，重在教育管理。因此，机关服务中心按照经常集中组织或是个别谈话的形式，加强对司机的教育，加强对司机的管理，并通过培养先进典型、培养入党积极分子、提高业务技能等方面，调动司机的工作积极性，强化司机的责任意识和服务意识。</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二）组织了政策法规的学习。为强化司机交通法规意识，中心坚持实际工作与理论学习结合起来，在考察司机工作、培养基本技能的同时，还经常组织学习政策、法规，学习交通知识，提高司机的交通法规基础理论知识，为提升综合素质打下基础，保证胜任本职工作。</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三）加强了车辆的管理使用。为了更好地为局机关办公车辆提供维修和保养，有效控制车辆的维修保养费用，在多次考察的基础上，指定了责任心强、技术过硬的车辆维修企业，做到优先维修、优先保养、优惠服务，既节约时间、节约费用，还保证了服务质量，使局公用车辆得到较好地保障。上半年，机关服务中心在局党组的领导下，在主管领导的具体负责下，在局机关各处室的大力支持下，我们在保证机制正常运行的基础上，以服务机关为宗旨，按照</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按纲建设，逐步规范</w:t>
            </w:r>
            <w:r w:rsidRPr="00110385">
              <w:rPr>
                <w:rStyle w:val="font71"/>
                <w:rFonts w:asciiTheme="minorEastAsia" w:eastAsiaTheme="minorEastAsia" w:hAnsiTheme="minorEastAsia"/>
                <w:sz w:val="21"/>
                <w:szCs w:val="21"/>
              </w:rPr>
              <w:t>”</w:t>
            </w:r>
            <w:r w:rsidRPr="00110385">
              <w:rPr>
                <w:rStyle w:val="font71"/>
                <w:rFonts w:asciiTheme="minorEastAsia" w:eastAsiaTheme="minorEastAsia" w:hAnsiTheme="minorEastAsia" w:hint="eastAsia"/>
                <w:sz w:val="21"/>
                <w:szCs w:val="21"/>
              </w:rPr>
              <w:t>的思路，下大力抓了机关服务中心的制度建设，规范了工作秩序，各部门密切配合，认真履行职能，较好地完成了局领导、局机关赋予的各项工作任务。</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四、落实节约型机关工作。</w:t>
            </w:r>
            <w:r w:rsidRPr="00110385">
              <w:rPr>
                <w:rStyle w:val="font71"/>
                <w:rFonts w:asciiTheme="minorEastAsia" w:eastAsiaTheme="minorEastAsia" w:hAnsiTheme="minorEastAsia"/>
                <w:sz w:val="21"/>
                <w:szCs w:val="21"/>
              </w:rPr>
              <w:t xml:space="preserve"> </w:t>
            </w:r>
            <w:r w:rsidRPr="00110385">
              <w:rPr>
                <w:rStyle w:val="font71"/>
                <w:rFonts w:asciiTheme="minorEastAsia" w:eastAsiaTheme="minorEastAsia" w:hAnsiTheme="minorEastAsia" w:hint="eastAsia"/>
                <w:sz w:val="21"/>
                <w:szCs w:val="21"/>
              </w:rPr>
              <w:t>严格后勤采购制度，加强对处室电脑耗材的管理，加强对复印用纸、办公用纸费用的控制。配合新闻出版局机关提出完善电、水、办公用品等多项开支节约措施。</w:t>
            </w:r>
            <w:r w:rsidRPr="00110385">
              <w:rPr>
                <w:rStyle w:val="font71"/>
                <w:rFonts w:asciiTheme="minorEastAsia" w:eastAsiaTheme="minorEastAsia" w:hAnsiTheme="minorEastAsia"/>
                <w:sz w:val="21"/>
                <w:szCs w:val="21"/>
              </w:rPr>
              <w:t xml:space="preserve"> </w:t>
            </w:r>
          </w:p>
        </w:tc>
      </w:tr>
      <w:tr w:rsidR="00110385" w:rsidTr="00462A7C">
        <w:trPr>
          <w:cantSplit/>
          <w:trHeight w:val="601"/>
        </w:trPr>
        <w:tc>
          <w:tcPr>
            <w:tcW w:w="1620" w:type="dxa"/>
            <w:gridSpan w:val="2"/>
            <w:vMerge w:val="restart"/>
            <w:tcBorders>
              <w:top w:val="single" w:sz="4" w:space="0" w:color="auto"/>
              <w:right w:val="single" w:sz="4" w:space="0" w:color="auto"/>
            </w:tcBorders>
            <w:vAlign w:val="center"/>
          </w:tcPr>
          <w:p w:rsidR="00110385" w:rsidRDefault="00110385" w:rsidP="00462A7C">
            <w:pPr>
              <w:spacing w:line="420" w:lineRule="exact"/>
              <w:jc w:val="center"/>
              <w:rPr>
                <w:rFonts w:eastAsia="楷体_GB2312"/>
                <w:b/>
                <w:bCs/>
                <w:sz w:val="32"/>
              </w:rPr>
            </w:pPr>
            <w:r>
              <w:rPr>
                <w:rFonts w:eastAsia="楷体_GB2312" w:hint="eastAsia"/>
                <w:b/>
                <w:bCs/>
                <w:sz w:val="32"/>
              </w:rPr>
              <w:t>经</w:t>
            </w:r>
          </w:p>
          <w:p w:rsidR="00110385" w:rsidRDefault="00110385" w:rsidP="00462A7C">
            <w:pPr>
              <w:spacing w:line="420" w:lineRule="exact"/>
              <w:jc w:val="center"/>
              <w:rPr>
                <w:rFonts w:eastAsia="楷体_GB2312"/>
                <w:b/>
                <w:bCs/>
                <w:sz w:val="32"/>
              </w:rPr>
            </w:pPr>
            <w:r>
              <w:rPr>
                <w:rFonts w:eastAsia="楷体_GB2312" w:hint="eastAsia"/>
                <w:b/>
                <w:bCs/>
                <w:sz w:val="32"/>
              </w:rPr>
              <w:t>费</w:t>
            </w:r>
          </w:p>
          <w:p w:rsidR="00110385" w:rsidRDefault="00110385" w:rsidP="00462A7C">
            <w:pPr>
              <w:spacing w:line="420" w:lineRule="exact"/>
              <w:jc w:val="center"/>
              <w:rPr>
                <w:rFonts w:eastAsia="楷体_GB2312"/>
                <w:b/>
                <w:bCs/>
                <w:sz w:val="32"/>
              </w:rPr>
            </w:pPr>
            <w:r>
              <w:rPr>
                <w:rFonts w:eastAsia="楷体_GB2312" w:hint="eastAsia"/>
                <w:b/>
                <w:bCs/>
                <w:sz w:val="32"/>
              </w:rPr>
              <w:t>收</w:t>
            </w:r>
          </w:p>
          <w:p w:rsidR="00110385" w:rsidRDefault="00110385" w:rsidP="00462A7C">
            <w:pPr>
              <w:spacing w:line="420" w:lineRule="exact"/>
              <w:jc w:val="center"/>
              <w:rPr>
                <w:rFonts w:eastAsia="楷体_GB2312"/>
                <w:b/>
                <w:bCs/>
                <w:sz w:val="32"/>
              </w:rPr>
            </w:pPr>
            <w:r>
              <w:rPr>
                <w:rFonts w:eastAsia="楷体_GB2312" w:hint="eastAsia"/>
                <w:b/>
                <w:bCs/>
                <w:sz w:val="32"/>
              </w:rPr>
              <w:t>支</w:t>
            </w:r>
          </w:p>
          <w:p w:rsidR="00110385" w:rsidRDefault="00110385" w:rsidP="00462A7C">
            <w:pPr>
              <w:spacing w:line="420" w:lineRule="exact"/>
              <w:jc w:val="center"/>
              <w:rPr>
                <w:rFonts w:eastAsia="楷体_GB2312"/>
                <w:b/>
                <w:bCs/>
                <w:sz w:val="32"/>
              </w:rPr>
            </w:pPr>
            <w:r>
              <w:rPr>
                <w:rFonts w:eastAsia="楷体_GB2312" w:hint="eastAsia"/>
                <w:b/>
                <w:bCs/>
                <w:sz w:val="32"/>
              </w:rPr>
              <w:t>情</w:t>
            </w:r>
          </w:p>
          <w:p w:rsidR="00110385" w:rsidRDefault="00110385" w:rsidP="00462A7C">
            <w:pPr>
              <w:spacing w:line="420" w:lineRule="exact"/>
              <w:jc w:val="center"/>
              <w:rPr>
                <w:rFonts w:eastAsia="楷体_GB2312"/>
                <w:sz w:val="32"/>
              </w:rPr>
            </w:pPr>
            <w:proofErr w:type="gramStart"/>
            <w:r>
              <w:rPr>
                <w:rFonts w:eastAsia="楷体_GB2312" w:hint="eastAsia"/>
                <w:b/>
                <w:bCs/>
                <w:sz w:val="32"/>
              </w:rPr>
              <w:t>况</w:t>
            </w:r>
            <w:proofErr w:type="gramEnd"/>
          </w:p>
        </w:tc>
        <w:tc>
          <w:tcPr>
            <w:tcW w:w="1995" w:type="dxa"/>
            <w:gridSpan w:val="2"/>
            <w:vMerge w:val="restart"/>
            <w:tcBorders>
              <w:top w:val="single" w:sz="4" w:space="0" w:color="auto"/>
              <w:left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上年度结余</w:t>
            </w:r>
          </w:p>
          <w:p w:rsidR="00110385" w:rsidRDefault="00110385" w:rsidP="00462A7C">
            <w:pPr>
              <w:jc w:val="center"/>
              <w:rPr>
                <w:rFonts w:eastAsia="楷体_GB2312"/>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110385" w:rsidTr="00462A7C">
        <w:trPr>
          <w:cantSplit/>
          <w:trHeight w:val="405"/>
        </w:trPr>
        <w:tc>
          <w:tcPr>
            <w:tcW w:w="1620" w:type="dxa"/>
            <w:gridSpan w:val="2"/>
            <w:vMerge/>
            <w:tcBorders>
              <w:top w:val="single" w:sz="4" w:space="0" w:color="auto"/>
              <w:right w:val="single" w:sz="4" w:space="0" w:color="auto"/>
            </w:tcBorders>
          </w:tcPr>
          <w:p w:rsidR="00110385" w:rsidRDefault="00110385" w:rsidP="00462A7C">
            <w:pPr>
              <w:jc w:val="left"/>
            </w:pPr>
          </w:p>
        </w:tc>
        <w:tc>
          <w:tcPr>
            <w:tcW w:w="1995" w:type="dxa"/>
            <w:gridSpan w:val="2"/>
            <w:vMerge/>
            <w:tcBorders>
              <w:left w:val="single" w:sz="4" w:space="0" w:color="auto"/>
              <w:bottom w:val="single" w:sz="4" w:space="0" w:color="auto"/>
              <w:right w:val="single" w:sz="4" w:space="0" w:color="auto"/>
            </w:tcBorders>
            <w:vAlign w:val="center"/>
          </w:tcPr>
          <w:p w:rsidR="00110385" w:rsidRDefault="00110385" w:rsidP="00462A7C">
            <w:pPr>
              <w:jc w:val="center"/>
              <w:rPr>
                <w:rFonts w:eastAsia="楷体_GB2312"/>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其中，财政收入</w:t>
            </w:r>
          </w:p>
        </w:tc>
      </w:tr>
      <w:tr w:rsidR="00110385" w:rsidTr="00462A7C">
        <w:trPr>
          <w:cantSplit/>
          <w:trHeight w:hRule="exact" w:val="465"/>
        </w:trPr>
        <w:tc>
          <w:tcPr>
            <w:tcW w:w="1620" w:type="dxa"/>
            <w:gridSpan w:val="2"/>
            <w:vMerge/>
            <w:tcBorders>
              <w:right w:val="single" w:sz="4" w:space="0" w:color="auto"/>
            </w:tcBorders>
          </w:tcPr>
          <w:p w:rsidR="00110385" w:rsidRDefault="00110385" w:rsidP="00462A7C">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Fonts w:asciiTheme="minorEastAsia" w:eastAsiaTheme="minorEastAsia" w:hAnsiTheme="minorEastAsia" w:hint="eastAsia"/>
                <w:sz w:val="28"/>
                <w:szCs w:val="28"/>
              </w:rPr>
              <w:t>30</w:t>
            </w:r>
          </w:p>
        </w:tc>
        <w:tc>
          <w:tcPr>
            <w:tcW w:w="4140" w:type="dxa"/>
            <w:gridSpan w:val="4"/>
            <w:tcBorders>
              <w:top w:val="single" w:sz="4" w:space="0" w:color="auto"/>
              <w:left w:val="single" w:sz="4" w:space="0" w:color="auto"/>
              <w:bottom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Fonts w:asciiTheme="minorEastAsia" w:eastAsiaTheme="minorEastAsia" w:hAnsiTheme="minorEastAsia" w:hint="eastAsia"/>
                <w:sz w:val="28"/>
                <w:szCs w:val="28"/>
              </w:rPr>
              <w:t>30</w:t>
            </w:r>
          </w:p>
        </w:tc>
      </w:tr>
      <w:tr w:rsidR="00110385" w:rsidTr="00462A7C">
        <w:trPr>
          <w:cantSplit/>
          <w:trHeight w:val="506"/>
        </w:trPr>
        <w:tc>
          <w:tcPr>
            <w:tcW w:w="1620" w:type="dxa"/>
            <w:gridSpan w:val="2"/>
            <w:vMerge/>
            <w:tcBorders>
              <w:right w:val="single" w:sz="4" w:space="0" w:color="auto"/>
            </w:tcBorders>
          </w:tcPr>
          <w:p w:rsidR="00110385" w:rsidRDefault="00110385" w:rsidP="00462A7C">
            <w:pPr>
              <w:jc w:val="left"/>
            </w:pPr>
          </w:p>
        </w:tc>
        <w:tc>
          <w:tcPr>
            <w:tcW w:w="1995" w:type="dxa"/>
            <w:gridSpan w:val="2"/>
            <w:vMerge w:val="restart"/>
            <w:tcBorders>
              <w:top w:val="single" w:sz="4" w:space="0" w:color="auto"/>
              <w:left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本年度结余</w:t>
            </w:r>
          </w:p>
          <w:p w:rsidR="00110385" w:rsidRDefault="00110385" w:rsidP="00462A7C">
            <w:pPr>
              <w:jc w:val="center"/>
              <w:rPr>
                <w:rFonts w:eastAsia="楷体_GB2312"/>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110385" w:rsidTr="00462A7C">
        <w:trPr>
          <w:cantSplit/>
          <w:trHeight w:val="472"/>
        </w:trPr>
        <w:tc>
          <w:tcPr>
            <w:tcW w:w="1620" w:type="dxa"/>
            <w:gridSpan w:val="2"/>
            <w:vMerge/>
            <w:tcBorders>
              <w:right w:val="single" w:sz="4" w:space="0" w:color="auto"/>
            </w:tcBorders>
          </w:tcPr>
          <w:p w:rsidR="00110385" w:rsidRDefault="00110385" w:rsidP="00462A7C">
            <w:pPr>
              <w:jc w:val="left"/>
            </w:pPr>
          </w:p>
        </w:tc>
        <w:tc>
          <w:tcPr>
            <w:tcW w:w="1995" w:type="dxa"/>
            <w:gridSpan w:val="2"/>
            <w:vMerge/>
            <w:tcBorders>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110385" w:rsidRDefault="00110385" w:rsidP="00462A7C">
            <w:pPr>
              <w:jc w:val="center"/>
              <w:rPr>
                <w:rFonts w:eastAsia="楷体_GB2312"/>
                <w:b/>
                <w:bCs/>
                <w:sz w:val="32"/>
              </w:rPr>
            </w:pPr>
            <w:r>
              <w:rPr>
                <w:rFonts w:eastAsia="楷体_GB2312" w:hint="eastAsia"/>
                <w:b/>
                <w:bCs/>
                <w:sz w:val="32"/>
              </w:rPr>
              <w:t>其中，人员经费</w:t>
            </w:r>
          </w:p>
        </w:tc>
      </w:tr>
      <w:tr w:rsidR="00110385" w:rsidTr="00462A7C">
        <w:trPr>
          <w:cantSplit/>
          <w:trHeight w:hRule="exact" w:val="476"/>
        </w:trPr>
        <w:tc>
          <w:tcPr>
            <w:tcW w:w="1620" w:type="dxa"/>
            <w:gridSpan w:val="2"/>
            <w:vMerge/>
            <w:tcBorders>
              <w:bottom w:val="single" w:sz="4" w:space="0" w:color="auto"/>
              <w:right w:val="single" w:sz="4" w:space="0" w:color="auto"/>
            </w:tcBorders>
          </w:tcPr>
          <w:p w:rsidR="00110385" w:rsidRDefault="00110385" w:rsidP="00462A7C">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110385" w:rsidRPr="00110385" w:rsidRDefault="00110385" w:rsidP="00462A7C">
            <w:pPr>
              <w:jc w:val="center"/>
              <w:rPr>
                <w:rFonts w:asciiTheme="minorEastAsia" w:eastAsiaTheme="minorEastAsia" w:hAnsiTheme="minorEastAsia"/>
                <w:sz w:val="28"/>
                <w:szCs w:val="28"/>
              </w:rPr>
            </w:pPr>
            <w:r w:rsidRPr="00110385">
              <w:rPr>
                <w:rFonts w:asciiTheme="minorEastAsia" w:eastAsiaTheme="minorEastAsia" w:hAnsiTheme="minorEastAsia" w:hint="eastAsia"/>
                <w:sz w:val="28"/>
                <w:szCs w:val="28"/>
              </w:rPr>
              <w:t>30</w:t>
            </w:r>
          </w:p>
        </w:tc>
        <w:tc>
          <w:tcPr>
            <w:tcW w:w="4140" w:type="dxa"/>
            <w:gridSpan w:val="4"/>
            <w:tcBorders>
              <w:top w:val="single" w:sz="4" w:space="0" w:color="auto"/>
              <w:left w:val="single" w:sz="4" w:space="0" w:color="auto"/>
              <w:bottom w:val="single" w:sz="4" w:space="0" w:color="auto"/>
            </w:tcBorders>
            <w:vAlign w:val="center"/>
          </w:tcPr>
          <w:p w:rsidR="00110385" w:rsidRDefault="00110385" w:rsidP="00462A7C">
            <w:pPr>
              <w:jc w:val="center"/>
            </w:pPr>
          </w:p>
        </w:tc>
      </w:tr>
      <w:tr w:rsidR="00110385" w:rsidTr="00462A7C">
        <w:trPr>
          <w:trHeight w:val="1422"/>
        </w:trPr>
        <w:tc>
          <w:tcPr>
            <w:tcW w:w="1620" w:type="dxa"/>
            <w:gridSpan w:val="2"/>
            <w:tcBorders>
              <w:top w:val="single" w:sz="4" w:space="0" w:color="auto"/>
              <w:bottom w:val="single" w:sz="4" w:space="0" w:color="auto"/>
              <w:right w:val="single" w:sz="4" w:space="0" w:color="auto"/>
            </w:tcBorders>
            <w:vAlign w:val="center"/>
          </w:tcPr>
          <w:p w:rsidR="00110385" w:rsidRPr="00C36149" w:rsidRDefault="00110385" w:rsidP="00462A7C">
            <w:pPr>
              <w:spacing w:line="0" w:lineRule="atLeast"/>
              <w:rPr>
                <w:rFonts w:eastAsia="楷体_GB2312"/>
                <w:b/>
                <w:bCs/>
                <w:sz w:val="32"/>
              </w:rPr>
            </w:pPr>
            <w:r>
              <w:rPr>
                <w:rFonts w:eastAsia="楷体_GB2312" w:hint="eastAsia"/>
                <w:b/>
                <w:bCs/>
                <w:sz w:val="32"/>
              </w:rPr>
              <w:t>受奖惩和评估有关情</w:t>
            </w:r>
            <w:r>
              <w:rPr>
                <w:rFonts w:eastAsia="楷体_GB2312" w:hint="eastAsia"/>
                <w:b/>
                <w:bCs/>
                <w:sz w:val="32"/>
              </w:rPr>
              <w:t xml:space="preserve">    </w:t>
            </w:r>
            <w:proofErr w:type="gramStart"/>
            <w:r>
              <w:rPr>
                <w:rFonts w:eastAsia="楷体_GB2312" w:hint="eastAsia"/>
                <w:b/>
                <w:bCs/>
                <w:sz w:val="32"/>
              </w:rPr>
              <w:t>况</w:t>
            </w:r>
            <w:proofErr w:type="gramEnd"/>
          </w:p>
        </w:tc>
        <w:tc>
          <w:tcPr>
            <w:tcW w:w="7920" w:type="dxa"/>
            <w:gridSpan w:val="8"/>
            <w:tcBorders>
              <w:top w:val="single" w:sz="4" w:space="0" w:color="auto"/>
              <w:left w:val="single" w:sz="4" w:space="0" w:color="auto"/>
              <w:bottom w:val="single" w:sz="4" w:space="0" w:color="auto"/>
            </w:tcBorders>
          </w:tcPr>
          <w:p w:rsidR="00110385" w:rsidRPr="00110385" w:rsidRDefault="00110385" w:rsidP="00462A7C">
            <w:pPr>
              <w:jc w:val="center"/>
              <w:rPr>
                <w:sz w:val="28"/>
                <w:szCs w:val="28"/>
              </w:rPr>
            </w:pPr>
            <w:r w:rsidRPr="00110385">
              <w:rPr>
                <w:rFonts w:hint="eastAsia"/>
                <w:sz w:val="28"/>
                <w:szCs w:val="28"/>
              </w:rPr>
              <w:t>无</w:t>
            </w:r>
          </w:p>
        </w:tc>
      </w:tr>
      <w:tr w:rsidR="00110385" w:rsidTr="00462A7C">
        <w:trPr>
          <w:trHeight w:val="1383"/>
        </w:trPr>
        <w:tc>
          <w:tcPr>
            <w:tcW w:w="1620" w:type="dxa"/>
            <w:gridSpan w:val="2"/>
            <w:tcBorders>
              <w:top w:val="single" w:sz="4" w:space="0" w:color="auto"/>
              <w:right w:val="single" w:sz="4" w:space="0" w:color="auto"/>
            </w:tcBorders>
            <w:vAlign w:val="center"/>
          </w:tcPr>
          <w:p w:rsidR="00110385" w:rsidRPr="00C36149" w:rsidRDefault="00110385" w:rsidP="00462A7C">
            <w:pPr>
              <w:spacing w:line="0" w:lineRule="atLeast"/>
              <w:rPr>
                <w:rFonts w:eastAsia="楷体_GB2312"/>
                <w:b/>
                <w:bCs/>
                <w:sz w:val="32"/>
              </w:rPr>
            </w:pPr>
            <w:r>
              <w:rPr>
                <w:rFonts w:eastAsia="楷体_GB2312" w:hint="eastAsia"/>
                <w:b/>
                <w:bCs/>
                <w:sz w:val="32"/>
              </w:rPr>
              <w:t>接受捐赠资助及其使用情况</w:t>
            </w:r>
          </w:p>
        </w:tc>
        <w:tc>
          <w:tcPr>
            <w:tcW w:w="7920" w:type="dxa"/>
            <w:gridSpan w:val="8"/>
            <w:tcBorders>
              <w:top w:val="single" w:sz="4" w:space="0" w:color="auto"/>
              <w:left w:val="single" w:sz="4" w:space="0" w:color="auto"/>
            </w:tcBorders>
          </w:tcPr>
          <w:p w:rsidR="00110385" w:rsidRPr="00110385" w:rsidRDefault="00110385" w:rsidP="00462A7C">
            <w:pPr>
              <w:jc w:val="center"/>
              <w:rPr>
                <w:sz w:val="28"/>
                <w:szCs w:val="28"/>
              </w:rPr>
            </w:pPr>
            <w:r w:rsidRPr="00110385">
              <w:rPr>
                <w:rFonts w:hint="eastAsia"/>
                <w:sz w:val="28"/>
                <w:szCs w:val="28"/>
              </w:rPr>
              <w:t>无</w:t>
            </w:r>
          </w:p>
        </w:tc>
      </w:tr>
      <w:tr w:rsidR="00110385" w:rsidTr="00462A7C">
        <w:trPr>
          <w:cantSplit/>
          <w:trHeight w:val="905"/>
        </w:trPr>
        <w:tc>
          <w:tcPr>
            <w:tcW w:w="1620" w:type="dxa"/>
            <w:gridSpan w:val="2"/>
            <w:vMerge w:val="restart"/>
            <w:tcBorders>
              <w:right w:val="single" w:sz="4" w:space="0" w:color="auto"/>
            </w:tcBorders>
            <w:vAlign w:val="center"/>
          </w:tcPr>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核</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定</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编</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110385" w:rsidRDefault="00110385" w:rsidP="00462A7C">
            <w:pPr>
              <w:jc w:val="center"/>
              <w:rPr>
                <w:rFonts w:ascii="楷体_GB2312" w:eastAsia="楷体_GB2312"/>
                <w:sz w:val="32"/>
              </w:rPr>
            </w:pPr>
            <w:r>
              <w:rPr>
                <w:rFonts w:ascii="楷体_GB2312" w:eastAsia="楷体_GB2312" w:hint="eastAsia"/>
                <w:sz w:val="32"/>
              </w:rPr>
              <w:t>6</w:t>
            </w:r>
          </w:p>
        </w:tc>
        <w:tc>
          <w:tcPr>
            <w:tcW w:w="1440" w:type="dxa"/>
            <w:vMerge w:val="restart"/>
            <w:tcBorders>
              <w:left w:val="single" w:sz="4" w:space="0" w:color="auto"/>
              <w:right w:val="single" w:sz="4" w:space="0" w:color="auto"/>
            </w:tcBorders>
            <w:vAlign w:val="center"/>
          </w:tcPr>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实</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有</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人</w:t>
            </w:r>
          </w:p>
          <w:p w:rsidR="00110385" w:rsidRDefault="00110385" w:rsidP="00462A7C">
            <w:pPr>
              <w:spacing w:line="0" w:lineRule="atLeast"/>
              <w:jc w:val="center"/>
              <w:rPr>
                <w:rFonts w:ascii="楷体_GB2312" w:eastAsia="楷体_GB2312"/>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110385" w:rsidRDefault="00110385" w:rsidP="00462A7C">
            <w:pPr>
              <w:jc w:val="center"/>
              <w:rPr>
                <w:rFonts w:ascii="楷体_GB2312" w:eastAsia="楷体_GB2312"/>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110385" w:rsidRDefault="00110385" w:rsidP="00462A7C">
            <w:pPr>
              <w:jc w:val="center"/>
              <w:rPr>
                <w:rFonts w:ascii="楷体_GB2312" w:eastAsia="楷体_GB2312"/>
                <w:sz w:val="32"/>
              </w:rPr>
            </w:pPr>
            <w:r>
              <w:rPr>
                <w:rFonts w:ascii="楷体_GB2312" w:eastAsia="楷体_GB2312" w:hint="eastAsia"/>
                <w:sz w:val="32"/>
              </w:rPr>
              <w:t>6</w:t>
            </w:r>
          </w:p>
        </w:tc>
      </w:tr>
      <w:tr w:rsidR="00110385" w:rsidTr="00462A7C">
        <w:trPr>
          <w:cantSplit/>
          <w:trHeight w:val="900"/>
        </w:trPr>
        <w:tc>
          <w:tcPr>
            <w:tcW w:w="1620" w:type="dxa"/>
            <w:gridSpan w:val="2"/>
            <w:vMerge/>
            <w:tcBorders>
              <w:bottom w:val="single" w:sz="4" w:space="0" w:color="auto"/>
              <w:right w:val="single" w:sz="4" w:space="0" w:color="auto"/>
            </w:tcBorders>
            <w:vAlign w:val="center"/>
          </w:tcPr>
          <w:p w:rsidR="00110385" w:rsidRDefault="00110385" w:rsidP="00462A7C">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110385" w:rsidRDefault="00110385" w:rsidP="00462A7C">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110385" w:rsidRDefault="00110385" w:rsidP="00462A7C">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110385" w:rsidRDefault="00110385" w:rsidP="00462A7C">
            <w:pPr>
              <w:jc w:val="center"/>
              <w:rPr>
                <w:rFonts w:ascii="楷体_GB2312" w:eastAsia="楷体_GB2312"/>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110385" w:rsidRDefault="00110385" w:rsidP="00462A7C">
            <w:pPr>
              <w:jc w:val="center"/>
              <w:rPr>
                <w:rFonts w:ascii="楷体_GB2312" w:eastAsia="楷体_GB2312"/>
                <w:sz w:val="32"/>
              </w:rPr>
            </w:pPr>
          </w:p>
        </w:tc>
      </w:tr>
      <w:tr w:rsidR="00110385" w:rsidTr="00462A7C">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110385" w:rsidRDefault="00110385" w:rsidP="00462A7C">
            <w:pPr>
              <w:jc w:val="center"/>
              <w:rPr>
                <w:rFonts w:ascii="楷体_GB2312" w:eastAsia="楷体_GB2312"/>
                <w:b/>
                <w:bCs/>
                <w:sz w:val="32"/>
              </w:rPr>
            </w:pPr>
            <w:r>
              <w:rPr>
                <w:rFonts w:ascii="楷体_GB2312" w:eastAsia="楷体_GB2312" w:hint="eastAsia"/>
                <w:b/>
                <w:bCs/>
                <w:sz w:val="32"/>
              </w:rPr>
              <w:t>网上名称</w:t>
            </w:r>
            <w:r>
              <w:rPr>
                <w:rFonts w:ascii="楷体_GB2312" w:eastAsia="楷体_GB2312" w:hint="eastAsia"/>
                <w:b/>
                <w:bCs/>
                <w:sz w:val="32"/>
              </w:rPr>
              <w:lastRenderedPageBreak/>
              <w:t>注册情况</w:t>
            </w:r>
          </w:p>
        </w:tc>
        <w:tc>
          <w:tcPr>
            <w:tcW w:w="7920" w:type="dxa"/>
            <w:gridSpan w:val="8"/>
            <w:tcBorders>
              <w:top w:val="single" w:sz="4" w:space="0" w:color="auto"/>
              <w:left w:val="single" w:sz="4" w:space="0" w:color="auto"/>
              <w:bottom w:val="single" w:sz="4" w:space="0" w:color="auto"/>
            </w:tcBorders>
            <w:vAlign w:val="center"/>
          </w:tcPr>
          <w:p w:rsidR="00110385" w:rsidRPr="003138E9" w:rsidRDefault="006C2B35" w:rsidP="00462A7C">
            <w:pPr>
              <w:rPr>
                <w:rFonts w:ascii="楷体_GB2312" w:eastAsia="楷体_GB2312"/>
                <w:b/>
                <w:bCs/>
                <w:sz w:val="32"/>
                <w:szCs w:val="32"/>
              </w:rPr>
            </w:pPr>
            <w:r>
              <w:rPr>
                <w:rFonts w:ascii="楷体_GB2312" w:eastAsia="楷体_GB2312"/>
                <w:b/>
                <w:noProof/>
                <w:sz w:val="32"/>
                <w:szCs w:val="32"/>
              </w:rPr>
              <w:lastRenderedPageBreak/>
              <w:pict>
                <v:line id="_x0000_s1028" style="position:absolute;left:0;text-align:left;flip:y;z-index:251660288;mso-position-horizontal-relative:text;mso-position-vertical-relative:text" from="75.85pt,30.55pt" to="372.6pt,30.7pt"/>
              </w:pict>
            </w:r>
            <w:r w:rsidR="00110385" w:rsidRPr="003138E9">
              <w:rPr>
                <w:rFonts w:ascii="楷体_GB2312" w:eastAsia="楷体_GB2312" w:hint="eastAsia"/>
                <w:b/>
                <w:noProof/>
                <w:sz w:val="32"/>
                <w:szCs w:val="32"/>
              </w:rPr>
              <w:t>中文域名：</w:t>
            </w:r>
            <w:r w:rsidR="00110385">
              <w:rPr>
                <w:rFonts w:ascii="楷体_GB2312" w:eastAsia="楷体_GB2312" w:hint="eastAsia"/>
                <w:sz w:val="32"/>
              </w:rPr>
              <w:t xml:space="preserve">      </w:t>
            </w:r>
            <w:r w:rsidR="00110385" w:rsidRPr="006A0A6D">
              <w:rPr>
                <w:rFonts w:asciiTheme="minorEastAsia" w:eastAsiaTheme="minorEastAsia" w:hAnsiTheme="minorEastAsia" w:hint="eastAsia"/>
                <w:sz w:val="28"/>
                <w:szCs w:val="28"/>
              </w:rPr>
              <w:t xml:space="preserve">   无  </w:t>
            </w:r>
            <w:r w:rsidR="00110385">
              <w:rPr>
                <w:rFonts w:ascii="楷体_GB2312" w:eastAsia="楷体_GB2312" w:hint="eastAsia"/>
                <w:sz w:val="32"/>
              </w:rPr>
              <w:t xml:space="preserve">              </w:t>
            </w:r>
          </w:p>
          <w:p w:rsidR="00110385" w:rsidRPr="003138E9" w:rsidRDefault="00110385" w:rsidP="00462A7C">
            <w:pPr>
              <w:jc w:val="center"/>
              <w:rPr>
                <w:rFonts w:ascii="楷体_GB2312" w:eastAsia="楷体_GB2312"/>
                <w:sz w:val="32"/>
                <w:szCs w:val="32"/>
              </w:rPr>
            </w:pPr>
            <w:r>
              <w:rPr>
                <w:rFonts w:ascii="楷体_GB2312" w:eastAsia="楷体_GB2312" w:hint="eastAsia"/>
                <w:b/>
                <w:bCs/>
                <w:sz w:val="32"/>
                <w:szCs w:val="32"/>
              </w:rPr>
              <w:lastRenderedPageBreak/>
              <w:t xml:space="preserve">               </w:t>
            </w:r>
            <w:r w:rsidRPr="003138E9">
              <w:rPr>
                <w:rFonts w:ascii="楷体_GB2312" w:eastAsia="楷体_GB2312" w:hint="eastAsia"/>
                <w:b/>
                <w:bCs/>
                <w:sz w:val="32"/>
                <w:szCs w:val="32"/>
              </w:rPr>
              <w:t>（政务和公益机构专用中文域名）</w:t>
            </w:r>
          </w:p>
        </w:tc>
      </w:tr>
      <w:tr w:rsidR="00110385" w:rsidTr="00462A7C">
        <w:trPr>
          <w:trHeight w:val="740"/>
        </w:trPr>
        <w:tc>
          <w:tcPr>
            <w:tcW w:w="1620" w:type="dxa"/>
            <w:gridSpan w:val="2"/>
            <w:vMerge/>
            <w:tcBorders>
              <w:left w:val="single" w:sz="12" w:space="0" w:color="auto"/>
              <w:right w:val="single" w:sz="4" w:space="0" w:color="auto"/>
            </w:tcBorders>
            <w:vAlign w:val="center"/>
          </w:tcPr>
          <w:p w:rsidR="00110385" w:rsidRDefault="00110385" w:rsidP="00462A7C">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bottom"/>
          </w:tcPr>
          <w:p w:rsidR="00110385" w:rsidRPr="003138E9" w:rsidRDefault="006C2B35" w:rsidP="00462A7C">
            <w:pPr>
              <w:rPr>
                <w:rFonts w:ascii="楷体_GB2312" w:eastAsia="楷体_GB2312"/>
                <w:b/>
                <w:bCs/>
                <w:sz w:val="32"/>
                <w:szCs w:val="32"/>
              </w:rPr>
            </w:pPr>
            <w:r>
              <w:rPr>
                <w:rFonts w:ascii="楷体_GB2312" w:eastAsia="楷体_GB2312"/>
                <w:b/>
                <w:noProof/>
                <w:sz w:val="32"/>
                <w:szCs w:val="32"/>
              </w:rPr>
              <w:pict>
                <v:line id="_x0000_s1029" style="position:absolute;left:0;text-align:left;flip:y;z-index:251661312;mso-position-horizontal-relative:text;mso-position-vertical-relative:text" from="75.85pt,30.55pt" to="372.6pt,30.7pt"/>
              </w:pict>
            </w:r>
            <w:r w:rsidR="00110385">
              <w:rPr>
                <w:rFonts w:ascii="楷体_GB2312" w:eastAsia="楷体_GB2312" w:hint="eastAsia"/>
                <w:b/>
                <w:noProof/>
                <w:sz w:val="32"/>
                <w:szCs w:val="32"/>
              </w:rPr>
              <w:t>英</w:t>
            </w:r>
            <w:r w:rsidR="00110385" w:rsidRPr="003138E9">
              <w:rPr>
                <w:rFonts w:ascii="楷体_GB2312" w:eastAsia="楷体_GB2312" w:hint="eastAsia"/>
                <w:b/>
                <w:noProof/>
                <w:sz w:val="32"/>
                <w:szCs w:val="32"/>
              </w:rPr>
              <w:t>文域名：</w:t>
            </w:r>
            <w:r w:rsidR="00110385">
              <w:rPr>
                <w:rFonts w:ascii="楷体_GB2312" w:eastAsia="楷体_GB2312" w:hint="eastAsia"/>
                <w:sz w:val="32"/>
              </w:rPr>
              <w:t xml:space="preserve">    </w:t>
            </w:r>
            <w:r w:rsidR="00110385" w:rsidRPr="006A0A6D">
              <w:rPr>
                <w:rFonts w:asciiTheme="minorEastAsia" w:eastAsiaTheme="minorEastAsia" w:hAnsiTheme="minorEastAsia" w:hint="eastAsia"/>
                <w:sz w:val="28"/>
                <w:szCs w:val="28"/>
              </w:rPr>
              <w:t xml:space="preserve"> 无   </w:t>
            </w:r>
            <w:r w:rsidR="00110385">
              <w:rPr>
                <w:rFonts w:ascii="楷体_GB2312" w:eastAsia="楷体_GB2312" w:hint="eastAsia"/>
                <w:sz w:val="32"/>
              </w:rPr>
              <w:t xml:space="preserve">                 </w:t>
            </w:r>
          </w:p>
        </w:tc>
      </w:tr>
      <w:tr w:rsidR="00110385" w:rsidTr="00462A7C">
        <w:trPr>
          <w:trHeight w:val="870"/>
        </w:trPr>
        <w:tc>
          <w:tcPr>
            <w:tcW w:w="1620" w:type="dxa"/>
            <w:gridSpan w:val="2"/>
            <w:vMerge/>
            <w:tcBorders>
              <w:left w:val="single" w:sz="12" w:space="0" w:color="auto"/>
              <w:bottom w:val="single" w:sz="4" w:space="0" w:color="auto"/>
              <w:right w:val="single" w:sz="4" w:space="0" w:color="auto"/>
            </w:tcBorders>
            <w:vAlign w:val="center"/>
          </w:tcPr>
          <w:p w:rsidR="00110385" w:rsidRDefault="00110385" w:rsidP="00462A7C">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center"/>
          </w:tcPr>
          <w:p w:rsidR="00110385" w:rsidRDefault="00110385" w:rsidP="00462A7C">
            <w:pPr>
              <w:rPr>
                <w:rFonts w:ascii="楷体_GB2312" w:eastAsia="楷体_GB2312"/>
                <w:sz w:val="32"/>
              </w:rPr>
            </w:pPr>
            <w:r>
              <w:rPr>
                <w:rFonts w:ascii="楷体_GB2312" w:eastAsia="楷体_GB2312" w:hint="eastAsia"/>
                <w:b/>
                <w:bCs/>
                <w:sz w:val="32"/>
              </w:rPr>
              <w:t>电子邮箱：</w:t>
            </w:r>
          </w:p>
        </w:tc>
      </w:tr>
      <w:tr w:rsidR="00110385" w:rsidTr="00462A7C">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110385" w:rsidRDefault="00110385" w:rsidP="00462A7C">
            <w:pPr>
              <w:jc w:val="center"/>
              <w:rPr>
                <w:rFonts w:ascii="楷体_GB2312" w:eastAsia="楷体_GB2312"/>
                <w:sz w:val="32"/>
              </w:rPr>
            </w:pPr>
            <w:r>
              <w:rPr>
                <w:rFonts w:ascii="楷体_GB2312" w:eastAsia="楷体_GB2312" w:hint="eastAsia"/>
                <w:b/>
                <w:bCs/>
                <w:sz w:val="32"/>
              </w:rPr>
              <w:t>年检结果</w:t>
            </w:r>
          </w:p>
        </w:tc>
        <w:tc>
          <w:tcPr>
            <w:tcW w:w="7920" w:type="dxa"/>
            <w:gridSpan w:val="8"/>
            <w:tcBorders>
              <w:top w:val="single" w:sz="4" w:space="0" w:color="auto"/>
              <w:left w:val="single" w:sz="4" w:space="0" w:color="auto"/>
              <w:bottom w:val="single" w:sz="4" w:space="0" w:color="auto"/>
            </w:tcBorders>
            <w:vAlign w:val="center"/>
          </w:tcPr>
          <w:p w:rsidR="00110385" w:rsidRDefault="00110385" w:rsidP="00462A7C">
            <w:pPr>
              <w:jc w:val="center"/>
              <w:rPr>
                <w:rFonts w:ascii="楷体_GB2312" w:eastAsia="楷体_GB2312"/>
                <w:b/>
                <w:bCs/>
                <w:sz w:val="32"/>
              </w:rPr>
            </w:pPr>
            <w:r>
              <w:rPr>
                <w:rFonts w:ascii="楷体_GB2312" w:eastAsia="楷体_GB2312" w:hint="eastAsia"/>
                <w:b/>
                <w:bCs/>
                <w:sz w:val="32"/>
              </w:rPr>
              <w:t>合     格</w:t>
            </w:r>
          </w:p>
        </w:tc>
      </w:tr>
    </w:tbl>
    <w:p w:rsidR="00CC5393" w:rsidRPr="007579E3" w:rsidRDefault="00CC5393">
      <w:bookmarkStart w:id="0" w:name="_GoBack"/>
      <w:bookmarkEnd w:id="0"/>
    </w:p>
    <w:sectPr w:rsidR="00CC5393" w:rsidRPr="007579E3" w:rsidSect="001D631C">
      <w:pgSz w:w="11907" w:h="31185"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B35" w:rsidRDefault="006C2B35" w:rsidP="007579E3">
      <w:r>
        <w:separator/>
      </w:r>
    </w:p>
  </w:endnote>
  <w:endnote w:type="continuationSeparator" w:id="0">
    <w:p w:rsidR="006C2B35" w:rsidRDefault="006C2B35" w:rsidP="0075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B35" w:rsidRDefault="006C2B35" w:rsidP="007579E3">
      <w:r>
        <w:separator/>
      </w:r>
    </w:p>
  </w:footnote>
  <w:footnote w:type="continuationSeparator" w:id="0">
    <w:p w:rsidR="006C2B35" w:rsidRDefault="006C2B35" w:rsidP="007579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79E3"/>
    <w:rsid w:val="00110385"/>
    <w:rsid w:val="005E7194"/>
    <w:rsid w:val="00603837"/>
    <w:rsid w:val="006A0A6D"/>
    <w:rsid w:val="006C2B35"/>
    <w:rsid w:val="007579E3"/>
    <w:rsid w:val="00CC5393"/>
    <w:rsid w:val="00E94261"/>
    <w:rsid w:val="00F36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79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579E3"/>
    <w:rPr>
      <w:sz w:val="18"/>
      <w:szCs w:val="18"/>
    </w:rPr>
  </w:style>
  <w:style w:type="paragraph" w:styleId="a4">
    <w:name w:val="footer"/>
    <w:basedOn w:val="a"/>
    <w:link w:val="Char0"/>
    <w:uiPriority w:val="99"/>
    <w:semiHidden/>
    <w:unhideWhenUsed/>
    <w:rsid w:val="007579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579E3"/>
    <w:rPr>
      <w:sz w:val="18"/>
      <w:szCs w:val="18"/>
    </w:rPr>
  </w:style>
  <w:style w:type="character" w:styleId="a5">
    <w:name w:val="Hyperlink"/>
    <w:basedOn w:val="a0"/>
    <w:rsid w:val="007579E3"/>
    <w:rPr>
      <w:color w:val="0000FF"/>
      <w:u w:val="single"/>
    </w:rPr>
  </w:style>
  <w:style w:type="character" w:customStyle="1" w:styleId="font71">
    <w:name w:val="font71"/>
    <w:basedOn w:val="a0"/>
    <w:rsid w:val="007579E3"/>
    <w:rPr>
      <w:rFonts w:ascii="Times New Roman" w:eastAsia="楷体_GB2312" w:hAnsi="Times New Roman" w:cs="Times New Roman" w:hint="default"/>
      <w:sz w:val="28"/>
      <w:szCs w:val="24"/>
    </w:rPr>
  </w:style>
  <w:style w:type="character" w:customStyle="1" w:styleId="font61">
    <w:name w:val="font61"/>
    <w:basedOn w:val="a0"/>
    <w:rsid w:val="00F36D17"/>
    <w:rPr>
      <w:rFonts w:ascii="Times New Roman" w:eastAsia="楷体_GB2312" w:hAnsi="Times New Roman" w:cs="Times New Roman" w:hint="default"/>
      <w:sz w:val="32"/>
      <w:szCs w:val="24"/>
    </w:rPr>
  </w:style>
  <w:style w:type="character" w:customStyle="1" w:styleId="font21">
    <w:name w:val="font21"/>
    <w:basedOn w:val="a0"/>
    <w:rsid w:val="00110385"/>
    <w:rPr>
      <w:rFonts w:ascii="Times New Roman" w:eastAsia="楷体_GB2312" w:hAnsi="Times New Roman" w:cs="Times New Roman" w:hint="default"/>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276</Words>
  <Characters>1576</Characters>
  <Application>Microsoft Office Word</Application>
  <DocSecurity>0</DocSecurity>
  <Lines>13</Lines>
  <Paragraphs>3</Paragraphs>
  <ScaleCrop>false</ScaleCrop>
  <Company>Microsoft</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zhjh</cp:lastModifiedBy>
  <cp:revision>6</cp:revision>
  <dcterms:created xsi:type="dcterms:W3CDTF">2013-04-09T07:10:00Z</dcterms:created>
  <dcterms:modified xsi:type="dcterms:W3CDTF">2013-04-24T07:53:00Z</dcterms:modified>
</cp:coreProperties>
</file>