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 w:hint="eastAsia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947A75" w:rsidRDefault="00F04DE4" w:rsidP="00F04DE4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0E43B4" w:rsidRDefault="008D0F72" w:rsidP="002B6E69">
            <w:pPr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bookmarkStart w:id="0" w:name="_GoBack"/>
            <w:r w:rsidRPr="000E43B4">
              <w:rPr>
                <w:rFonts w:ascii="楷体_GB2312" w:eastAsia="楷体_GB2312" w:hint="eastAsia"/>
                <w:sz w:val="28"/>
                <w:szCs w:val="28"/>
              </w:rPr>
              <w:t>宁夏回族自治区艺术学校</w:t>
            </w:r>
            <w:bookmarkEnd w:id="0"/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0E43B4" w:rsidRDefault="008D0F72" w:rsidP="002B6E69">
            <w:pPr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0E43B4">
              <w:rPr>
                <w:rFonts w:ascii="楷体_GB2312" w:eastAsia="楷体_GB2312" w:hint="eastAsia"/>
                <w:sz w:val="28"/>
                <w:szCs w:val="28"/>
              </w:rPr>
              <w:t>宁夏回族自治区文化厅</w:t>
            </w:r>
          </w:p>
        </w:tc>
      </w:tr>
      <w:tr w:rsidR="002B6E69" w:rsidTr="004D1B1E">
        <w:tblPrEx>
          <w:tblCellMar>
            <w:top w:w="0" w:type="dxa"/>
            <w:bottom w:w="0" w:type="dxa"/>
          </w:tblCellMar>
        </w:tblPrEx>
        <w:trPr>
          <w:cantSplit/>
          <w:trHeight w:hRule="exact" w:val="1040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4D1B1E" w:rsidRDefault="008D0F72" w:rsidP="004D1B1E">
            <w:pPr>
              <w:spacing w:line="400" w:lineRule="exact"/>
              <w:ind w:leftChars="150" w:left="315" w:firstLineChars="200" w:firstLine="420"/>
              <w:rPr>
                <w:rFonts w:ascii="宋体" w:hAnsi="宋体" w:hint="eastAsia"/>
                <w:szCs w:val="21"/>
              </w:rPr>
            </w:pPr>
            <w:r w:rsidRPr="004D1B1E">
              <w:rPr>
                <w:rFonts w:ascii="宋体" w:hAnsi="宋体" w:hint="eastAsia"/>
                <w:szCs w:val="21"/>
              </w:rPr>
              <w:t>培养德、智、体、美全面发展的文化艺术、电影放映技术管理、群众文化等方面的中等专业人员</w:t>
            </w:r>
            <w:r w:rsidR="004D1B1E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0E43B4" w:rsidRDefault="009A5B5C" w:rsidP="002B6E69">
            <w:pPr>
              <w:jc w:val="center"/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0E43B4">
              <w:rPr>
                <w:rFonts w:ascii="楷体_GB2312" w:eastAsia="楷体_GB2312" w:hAnsi="宋体" w:hint="eastAsia"/>
                <w:sz w:val="28"/>
                <w:szCs w:val="28"/>
              </w:rPr>
              <w:t>164000001038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0E43B4" w:rsidRDefault="009A5B5C" w:rsidP="00E0202C">
            <w:pPr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0E43B4">
              <w:rPr>
                <w:rFonts w:ascii="楷体_GB2312" w:eastAsia="楷体_GB2312" w:hint="eastAsia"/>
                <w:sz w:val="28"/>
                <w:szCs w:val="28"/>
              </w:rPr>
              <w:t>全额拨款</w:t>
            </w:r>
          </w:p>
        </w:tc>
      </w:tr>
      <w:tr w:rsidR="002B6E69" w:rsidTr="004D1B1E">
        <w:tblPrEx>
          <w:tblCellMar>
            <w:top w:w="0" w:type="dxa"/>
            <w:bottom w:w="0" w:type="dxa"/>
          </w:tblCellMar>
        </w:tblPrEx>
        <w:trPr>
          <w:cantSplit/>
          <w:trHeight w:hRule="exact" w:val="555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0E43B4" w:rsidRDefault="009A5B5C" w:rsidP="002B6E69">
            <w:pPr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0E43B4">
              <w:rPr>
                <w:rFonts w:ascii="楷体_GB2312" w:eastAsia="楷体_GB2312" w:hint="eastAsia"/>
                <w:sz w:val="28"/>
                <w:szCs w:val="28"/>
              </w:rPr>
              <w:t>张建平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0E43B4" w:rsidRDefault="009A5B5C" w:rsidP="00BA2174">
            <w:pPr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0E43B4">
              <w:rPr>
                <w:rFonts w:ascii="楷体_GB2312" w:eastAsia="楷体_GB2312" w:hint="eastAsia"/>
                <w:sz w:val="28"/>
                <w:szCs w:val="28"/>
              </w:rPr>
              <w:t>1324万元</w:t>
            </w:r>
          </w:p>
        </w:tc>
      </w:tr>
      <w:tr w:rsidR="002B6E69" w:rsidTr="004D1B1E">
        <w:tblPrEx>
          <w:tblCellMar>
            <w:top w:w="0" w:type="dxa"/>
            <w:bottom w:w="0" w:type="dxa"/>
          </w:tblCellMar>
        </w:tblPrEx>
        <w:trPr>
          <w:cantSplit/>
          <w:trHeight w:hRule="exact" w:val="563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 w:hint="eastAsia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0E43B4" w:rsidRDefault="009A5B5C" w:rsidP="001D631C">
            <w:pPr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 w:rsidRPr="000E43B4">
              <w:rPr>
                <w:rFonts w:ascii="楷体_GB2312" w:eastAsia="楷体_GB2312" w:hint="eastAsia"/>
                <w:szCs w:val="21"/>
              </w:rPr>
              <w:t>宁夏银川市西夏区北京西路369号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0E43B4" w:rsidRDefault="009A5B5C" w:rsidP="00BA2174">
            <w:pPr>
              <w:jc w:val="center"/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0E43B4">
              <w:rPr>
                <w:rFonts w:ascii="楷体_GB2312" w:eastAsia="楷体_GB2312" w:hAnsi="宋体" w:hint="eastAsia"/>
                <w:sz w:val="28"/>
                <w:szCs w:val="28"/>
              </w:rPr>
              <w:t>2021214</w:t>
            </w:r>
          </w:p>
        </w:tc>
      </w:tr>
      <w:tr w:rsidR="002B6E69" w:rsidTr="004D1B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4893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F7F03" w:rsidRPr="004D1B1E" w:rsidRDefault="007F7F03" w:rsidP="007F7F03">
            <w:pPr>
              <w:spacing w:line="360" w:lineRule="auto"/>
              <w:jc w:val="left"/>
              <w:outlineLvl w:val="0"/>
              <w:rPr>
                <w:rFonts w:ascii="宋体" w:hAnsi="宋体" w:hint="eastAsia"/>
                <w:sz w:val="24"/>
              </w:rPr>
            </w:pPr>
            <w:r w:rsidRPr="004D1B1E">
              <w:rPr>
                <w:rFonts w:ascii="宋体" w:hAnsi="宋体" w:hint="eastAsia"/>
                <w:sz w:val="24"/>
              </w:rPr>
              <w:t>一、认真做好勤政廉政、创先争优工作。</w:t>
            </w:r>
            <w:r w:rsidRPr="004D1B1E">
              <w:rPr>
                <w:rFonts w:ascii="宋体" w:hAnsi="宋体" w:cs="宋体" w:hint="eastAsia"/>
                <w:snapToGrid w:val="0"/>
                <w:sz w:val="24"/>
              </w:rPr>
              <w:t>二、</w:t>
            </w:r>
            <w:r w:rsidRPr="004D1B1E">
              <w:rPr>
                <w:rFonts w:ascii="宋体" w:hAnsi="宋体" w:hint="eastAsia"/>
                <w:sz w:val="24"/>
              </w:rPr>
              <w:t>教学中心工作取得良好业绩。三、对学生齐抓共管，为学生成长提供平台。四、搞好行政管理、后勤服务及安全保卫工作。五、大力推进新校建设工程。六、经济指标的完成情况：七、</w:t>
            </w:r>
            <w:r w:rsidRPr="004D1B1E">
              <w:rPr>
                <w:rFonts w:ascii="宋体" w:hAnsi="宋体" w:hint="eastAsia"/>
                <w:bCs/>
                <w:sz w:val="24"/>
              </w:rPr>
              <w:t>亮点及创新工作：</w:t>
            </w:r>
          </w:p>
          <w:p w:rsidR="00AD664A" w:rsidRPr="007F7F03" w:rsidRDefault="007F7F03" w:rsidP="004D1B1E">
            <w:pPr>
              <w:spacing w:line="360" w:lineRule="auto"/>
              <w:ind w:firstLineChars="200" w:firstLine="480"/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4D1B1E">
              <w:rPr>
                <w:rFonts w:ascii="宋体" w:hAnsi="宋体" w:hint="eastAsia"/>
                <w:sz w:val="24"/>
              </w:rPr>
              <w:t>1、为了使学生更加适应年度艺术类统考，为学生的成长搭建平台，今年，我校首次在校内聘请区内专家对毕业生进行艺术类模拟考试，有助于毕业生在艺术联考中取得更好的成绩。2、为了不断提高教师的授课质量，加强对教师的业务指导和考核，首次成立了宁夏艺术学校专家学术委员会，在教师中开展精品课评选活动，并将评选结果与下一年度教师晋升职称挂钩。3、与西安音乐学院签订了首个省外实习基地协议书，完成了西安音乐学院首个省外实习基地在我校的挂牌仪式。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况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6A2670" w:rsidRDefault="006A2670" w:rsidP="006A2670">
            <w:pPr>
              <w:jc w:val="center"/>
              <w:rPr>
                <w:rFonts w:ascii="楷体_GB2312" w:eastAsia="楷体_GB2312" w:hint="eastAsia"/>
                <w:sz w:val="32"/>
                <w:szCs w:val="32"/>
              </w:rPr>
            </w:pPr>
            <w:r w:rsidRPr="006A2670">
              <w:rPr>
                <w:rFonts w:ascii="楷体_GB2312" w:eastAsia="楷体_GB2312" w:hint="eastAsia"/>
                <w:sz w:val="32"/>
                <w:szCs w:val="32"/>
              </w:rPr>
              <w:t>163.39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6A2670" w:rsidRDefault="006A2670" w:rsidP="006A2670">
            <w:pPr>
              <w:jc w:val="center"/>
              <w:rPr>
                <w:rFonts w:ascii="楷体_GB2312" w:eastAsia="楷体_GB2312" w:hint="eastAsia"/>
                <w:sz w:val="32"/>
                <w:szCs w:val="32"/>
              </w:rPr>
            </w:pPr>
            <w:r w:rsidRPr="006A2670">
              <w:rPr>
                <w:rFonts w:ascii="楷体_GB2312" w:eastAsia="楷体_GB2312" w:hint="eastAsia"/>
                <w:sz w:val="32"/>
                <w:szCs w:val="32"/>
              </w:rPr>
              <w:t>5928.69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7F03" w:rsidRPr="006A2670" w:rsidRDefault="006A2670" w:rsidP="006A2670">
            <w:pPr>
              <w:spacing w:line="360" w:lineRule="auto"/>
              <w:jc w:val="center"/>
              <w:rPr>
                <w:rFonts w:ascii="楷体_GB2312" w:eastAsia="楷体_GB2312" w:hAnsi="宋体" w:hint="eastAsia"/>
                <w:sz w:val="32"/>
                <w:szCs w:val="32"/>
              </w:rPr>
            </w:pPr>
            <w:r w:rsidRPr="006A2670">
              <w:rPr>
                <w:rFonts w:ascii="楷体_GB2312" w:eastAsia="楷体_GB2312" w:hAnsi="宋体" w:hint="eastAsia"/>
                <w:sz w:val="32"/>
                <w:szCs w:val="32"/>
              </w:rPr>
              <w:t>3126.72</w:t>
            </w:r>
          </w:p>
          <w:p w:rsidR="007F7F03" w:rsidRPr="006A2670" w:rsidRDefault="007F7F03" w:rsidP="006A2670">
            <w:pPr>
              <w:spacing w:line="360" w:lineRule="auto"/>
              <w:jc w:val="center"/>
              <w:outlineLvl w:val="0"/>
              <w:rPr>
                <w:rFonts w:ascii="楷体_GB2312" w:eastAsia="楷体_GB2312" w:hAnsi="宋体" w:hint="eastAsia"/>
                <w:sz w:val="32"/>
                <w:szCs w:val="32"/>
              </w:rPr>
            </w:pPr>
            <w:r w:rsidRPr="006A2670">
              <w:rPr>
                <w:rFonts w:ascii="楷体_GB2312" w:eastAsia="楷体_GB2312" w:hAnsi="宋体" w:hint="eastAsia"/>
                <w:sz w:val="32"/>
                <w:szCs w:val="32"/>
              </w:rPr>
              <w:t>一、认真做好勤政廉政、创先争优工作。</w:t>
            </w:r>
            <w:r w:rsidRPr="006A2670">
              <w:rPr>
                <w:rFonts w:ascii="楷体_GB2312" w:eastAsia="楷体_GB2312" w:hAnsi="宋体" w:cs="宋体" w:hint="eastAsia"/>
                <w:snapToGrid w:val="0"/>
                <w:sz w:val="32"/>
                <w:szCs w:val="32"/>
              </w:rPr>
              <w:t>二、</w:t>
            </w:r>
            <w:r w:rsidRPr="006A2670">
              <w:rPr>
                <w:rFonts w:ascii="楷体_GB2312" w:eastAsia="楷体_GB2312" w:hAnsi="宋体" w:hint="eastAsia"/>
                <w:sz w:val="32"/>
                <w:szCs w:val="32"/>
              </w:rPr>
              <w:t>教学中心工作取得良好业绩。三、对学生齐抓共管，为学生成长提供平台。四、搞好行政管理、后勤服务及安全保卫工作。五、大力推进新校建设工程。六、经济指标的完成情况：七、</w:t>
            </w:r>
            <w:r w:rsidRPr="006A2670">
              <w:rPr>
                <w:rFonts w:ascii="楷体_GB2312" w:eastAsia="楷体_GB2312" w:hAnsi="宋体" w:hint="eastAsia"/>
                <w:bCs/>
                <w:sz w:val="32"/>
                <w:szCs w:val="32"/>
              </w:rPr>
              <w:t>亮点及创新工作：</w:t>
            </w:r>
          </w:p>
          <w:p w:rsidR="007F7F03" w:rsidRPr="006A2670" w:rsidRDefault="007F7F03" w:rsidP="006A2670">
            <w:pPr>
              <w:spacing w:line="360" w:lineRule="auto"/>
              <w:ind w:firstLineChars="200" w:firstLine="640"/>
              <w:jc w:val="center"/>
              <w:rPr>
                <w:rFonts w:ascii="楷体_GB2312" w:eastAsia="楷体_GB2312" w:hAnsi="宋体" w:hint="eastAsia"/>
                <w:sz w:val="32"/>
                <w:szCs w:val="32"/>
              </w:rPr>
            </w:pPr>
            <w:r w:rsidRPr="006A2670">
              <w:rPr>
                <w:rFonts w:ascii="楷体_GB2312" w:eastAsia="楷体_GB2312" w:hAnsi="宋体" w:hint="eastAsia"/>
                <w:sz w:val="32"/>
                <w:szCs w:val="32"/>
              </w:rPr>
              <w:t>1、为了使学生更加适应年度艺术类统考，为学生的成长搭建平台，今年，我校首次在校内聘请区内专家对毕业生进行艺术类模拟考试，有助于毕业生在艺术联考中取得更好的成绩。2、为了不断提高教师的授课质量，加强对教师的业务指导和考核，首次成立了宁夏艺术学校专家学术委员会，在教师中开展精品课评选活动，并将评选结果与下一年度教师晋升职称挂钩。3、与西安音乐学院签订了首个省外实习基地协议书，完成了西安音乐学院首个省外实习基地在我校的挂牌仪式。</w:t>
            </w:r>
          </w:p>
          <w:p w:rsidR="002D1B39" w:rsidRPr="006A2670" w:rsidRDefault="002D1B39" w:rsidP="006A2670">
            <w:pPr>
              <w:jc w:val="center"/>
              <w:rPr>
                <w:rFonts w:ascii="楷体_GB2312" w:eastAsia="楷体_GB2312" w:hint="eastAsia"/>
                <w:sz w:val="32"/>
                <w:szCs w:val="32"/>
              </w:rPr>
            </w:pP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6A2670" w:rsidRDefault="006A2670" w:rsidP="00EF6021">
            <w:pPr>
              <w:jc w:val="center"/>
              <w:rPr>
                <w:rFonts w:ascii="楷体_GB2312" w:eastAsia="楷体_GB2312" w:hint="eastAsia"/>
                <w:sz w:val="32"/>
                <w:szCs w:val="32"/>
              </w:rPr>
            </w:pPr>
            <w:r w:rsidRPr="006A2670">
              <w:rPr>
                <w:rFonts w:ascii="楷体_GB2312" w:eastAsia="楷体_GB2312" w:hint="eastAsia"/>
                <w:sz w:val="32"/>
                <w:szCs w:val="32"/>
              </w:rPr>
              <w:t>356.91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6A2670" w:rsidRDefault="006A2670" w:rsidP="00EF6021">
            <w:pPr>
              <w:jc w:val="center"/>
              <w:rPr>
                <w:rFonts w:ascii="楷体_GB2312" w:eastAsia="楷体_GB2312" w:hint="eastAsia"/>
                <w:sz w:val="32"/>
                <w:szCs w:val="32"/>
              </w:rPr>
            </w:pPr>
            <w:r w:rsidRPr="006A2670">
              <w:rPr>
                <w:rFonts w:ascii="楷体_GB2312" w:eastAsia="楷体_GB2312" w:hint="eastAsia"/>
                <w:sz w:val="32"/>
                <w:szCs w:val="32"/>
              </w:rPr>
              <w:t>5707.04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6A2670" w:rsidRDefault="006A2670" w:rsidP="00EF6021">
            <w:pPr>
              <w:jc w:val="center"/>
              <w:rPr>
                <w:rFonts w:ascii="楷体_GB2312" w:eastAsia="楷体_GB2312" w:hint="eastAsia"/>
                <w:sz w:val="32"/>
                <w:szCs w:val="32"/>
              </w:rPr>
            </w:pPr>
            <w:r w:rsidRPr="006A2670">
              <w:rPr>
                <w:rFonts w:ascii="楷体_GB2312" w:eastAsia="楷体_GB2312" w:hint="eastAsia"/>
                <w:sz w:val="32"/>
                <w:szCs w:val="32"/>
              </w:rPr>
              <w:t>1144.14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trHeight w:val="1422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lastRenderedPageBreak/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r>
              <w:rPr>
                <w:rFonts w:eastAsia="楷体_GB2312" w:hint="eastAsia"/>
                <w:b/>
                <w:bCs/>
                <w:sz w:val="32"/>
              </w:rPr>
              <w:t>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B39" w:rsidRDefault="002D1B39" w:rsidP="001D631C">
            <w:pPr>
              <w:jc w:val="center"/>
              <w:rPr>
                <w:rFonts w:hint="eastAsia"/>
              </w:rPr>
            </w:pP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trHeight w:val="1383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2D1B39" w:rsidRDefault="002D1B39" w:rsidP="001D631C">
            <w:pPr>
              <w:jc w:val="center"/>
              <w:rPr>
                <w:rFonts w:hint="eastAsia"/>
              </w:rPr>
            </w:pPr>
          </w:p>
        </w:tc>
      </w:tr>
      <w:tr w:rsidR="00E70601">
        <w:tblPrEx>
          <w:tblCellMar>
            <w:top w:w="0" w:type="dxa"/>
            <w:bottom w:w="0" w:type="dxa"/>
          </w:tblCellMar>
        </w:tblPrEx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9A5B5C" w:rsidP="008A78A9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112人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9A5B5C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107人</w:t>
            </w:r>
          </w:p>
        </w:tc>
      </w:tr>
      <w:tr w:rsidR="00E70601">
        <w:tblPrEx>
          <w:tblCellMar>
            <w:top w:w="0" w:type="dxa"/>
            <w:bottom w:w="0" w:type="dxa"/>
          </w:tblCellMar>
        </w:tblPrEx>
        <w:trPr>
          <w:cantSplit/>
          <w:trHeight w:val="900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4D1B1E" w:rsidP="008A78A9">
            <w:pPr>
              <w:rPr>
                <w:rFonts w:ascii="楷体_GB2312" w:eastAsia="楷体_GB2312" w:hint="eastAsia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 w:hint="eastAsia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4D1B1E" w:rsidP="008A78A9">
            <w:pPr>
              <w:rPr>
                <w:rFonts w:ascii="楷体_GB2312" w:eastAsia="楷体_GB2312" w:hint="eastAsia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Default="00C36149" w:rsidP="00C36149">
            <w:pPr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：</w:t>
            </w:r>
          </w:p>
        </w:tc>
      </w:tr>
      <w:tr w:rsidR="002D1B39" w:rsidTr="006A2670">
        <w:tblPrEx>
          <w:tblCellMar>
            <w:top w:w="0" w:type="dxa"/>
            <w:bottom w:w="0" w:type="dxa"/>
          </w:tblCellMar>
        </w:tblPrEx>
        <w:trPr>
          <w:cantSplit/>
          <w:trHeight w:val="285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7B38F9" w:rsidRPr="007B38F9" w:rsidRDefault="007B38F9" w:rsidP="006A2670">
      <w:pPr>
        <w:jc w:val="left"/>
        <w:rPr>
          <w:rFonts w:ascii="楷体_GB2312" w:eastAsia="楷体_GB2312" w:hint="eastAsia"/>
          <w:bCs/>
          <w:sz w:val="28"/>
          <w:szCs w:val="28"/>
        </w:rPr>
      </w:pPr>
    </w:p>
    <w:sectPr w:rsidR="007B38F9" w:rsidRPr="007B38F9" w:rsidSect="007F7F03">
      <w:pgSz w:w="11907" w:h="16839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210E0"/>
    <w:rsid w:val="0006526C"/>
    <w:rsid w:val="000E43B4"/>
    <w:rsid w:val="00140BF4"/>
    <w:rsid w:val="001462FC"/>
    <w:rsid w:val="001C24FF"/>
    <w:rsid w:val="001D631C"/>
    <w:rsid w:val="00227AA7"/>
    <w:rsid w:val="00294832"/>
    <w:rsid w:val="002B6E69"/>
    <w:rsid w:val="002C18C2"/>
    <w:rsid w:val="002D1B39"/>
    <w:rsid w:val="00443147"/>
    <w:rsid w:val="004B1BB8"/>
    <w:rsid w:val="004D1B1E"/>
    <w:rsid w:val="004E2BD9"/>
    <w:rsid w:val="00516967"/>
    <w:rsid w:val="00554778"/>
    <w:rsid w:val="00597E12"/>
    <w:rsid w:val="005C29F7"/>
    <w:rsid w:val="005C39F1"/>
    <w:rsid w:val="006A2670"/>
    <w:rsid w:val="00771A87"/>
    <w:rsid w:val="007B38F9"/>
    <w:rsid w:val="007C2A7A"/>
    <w:rsid w:val="007F7F03"/>
    <w:rsid w:val="008A78A9"/>
    <w:rsid w:val="008D0F72"/>
    <w:rsid w:val="008E30A2"/>
    <w:rsid w:val="00902F20"/>
    <w:rsid w:val="00922C68"/>
    <w:rsid w:val="00947A75"/>
    <w:rsid w:val="0098149D"/>
    <w:rsid w:val="009A5B5C"/>
    <w:rsid w:val="009B2331"/>
    <w:rsid w:val="00A50492"/>
    <w:rsid w:val="00AD664A"/>
    <w:rsid w:val="00BA2174"/>
    <w:rsid w:val="00BE3EE9"/>
    <w:rsid w:val="00C16B77"/>
    <w:rsid w:val="00C36149"/>
    <w:rsid w:val="00C460AB"/>
    <w:rsid w:val="00C52A4B"/>
    <w:rsid w:val="00D3692C"/>
    <w:rsid w:val="00E0202C"/>
    <w:rsid w:val="00E70601"/>
    <w:rsid w:val="00EF6021"/>
    <w:rsid w:val="00F0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184</Words>
  <Characters>1051</Characters>
  <Application>Microsoft Office Word</Application>
  <DocSecurity>0</DocSecurity>
  <Lines>8</Lines>
  <Paragraphs>2</Paragraphs>
  <ScaleCrop>false</ScaleCrop>
  <Company>http://bbs.mscode.cc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1</cp:revision>
  <cp:lastPrinted>2013-02-27T01:36:00Z</cp:lastPrinted>
  <dcterms:created xsi:type="dcterms:W3CDTF">2013-05-07T02:57:00Z</dcterms:created>
  <dcterms:modified xsi:type="dcterms:W3CDTF">2013-05-07T02:59:00Z</dcterms:modified>
</cp:coreProperties>
</file>