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F3178B" w:rsidRPr="00F3178B" w:rsidRDefault="00F3178B" w:rsidP="00F3178B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F3178B">
        <w:rPr>
          <w:rFonts w:ascii="仿宋" w:eastAsia="仿宋" w:hAnsi="仿宋" w:hint="eastAsia"/>
          <w:sz w:val="32"/>
          <w:szCs w:val="32"/>
        </w:rPr>
        <w:t>宁夏经济管理干部培训中心</w:t>
      </w:r>
    </w:p>
    <w:p w:rsidR="00BE146E" w:rsidRPr="002D1422" w:rsidRDefault="002D1422" w:rsidP="00F3178B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F3178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F3178B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80A02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80A02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F3178B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F3178B" w:rsidRPr="00F3178B">
        <w:rPr>
          <w:rFonts w:ascii="仿宋" w:eastAsia="仿宋" w:hAnsi="仿宋" w:hint="eastAsia"/>
          <w:sz w:val="32"/>
          <w:szCs w:val="32"/>
        </w:rPr>
        <w:t>负责全区企业经营管理人员安全生产培训、企业经营人员专业培训；负责联系和引导各类中介机构、行业协会、商会为中小企业提供服务；负责YBC宁夏办公室日常工作。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F3178B" w:rsidRPr="00F3178B">
        <w:rPr>
          <w:rFonts w:ascii="仿宋" w:eastAsia="仿宋" w:hAnsi="仿宋" w:hint="eastAsia"/>
          <w:sz w:val="32"/>
          <w:szCs w:val="32"/>
        </w:rPr>
        <w:t>宁夏银川市西夏区学院西路296号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F3178B" w:rsidRPr="00F3178B">
        <w:rPr>
          <w:rFonts w:ascii="仿宋" w:eastAsia="仿宋" w:hAnsi="仿宋" w:hint="eastAsia"/>
          <w:sz w:val="32"/>
          <w:szCs w:val="32"/>
        </w:rPr>
        <w:t>税丽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F3178B" w:rsidRPr="00F3178B">
        <w:rPr>
          <w:rFonts w:ascii="仿宋" w:eastAsia="仿宋" w:hAnsi="仿宋" w:hint="eastAsia"/>
          <w:sz w:val="32"/>
          <w:szCs w:val="32"/>
        </w:rPr>
        <w:t>575（万元）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F3178B" w:rsidRPr="00F3178B">
        <w:rPr>
          <w:rFonts w:ascii="仿宋" w:eastAsia="仿宋" w:hAnsi="仿宋" w:hint="eastAsia"/>
          <w:sz w:val="32"/>
          <w:szCs w:val="32"/>
        </w:rPr>
        <w:t>宁夏经济和信息化委员会</w:t>
      </w:r>
    </w:p>
    <w:p w:rsidR="00BE146E" w:rsidRPr="0053032C" w:rsidRDefault="00980A02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bookmarkStart w:id="0" w:name="_GoBack"/>
      <w:bookmarkEnd w:id="0"/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F3178B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1B" w:rsidRDefault="00CC491B" w:rsidP="00807FF4">
      <w:r>
        <w:separator/>
      </w:r>
    </w:p>
  </w:endnote>
  <w:endnote w:type="continuationSeparator" w:id="0">
    <w:p w:rsidR="00CC491B" w:rsidRDefault="00CC491B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1B" w:rsidRDefault="00CC491B" w:rsidP="00807FF4">
      <w:r>
        <w:separator/>
      </w:r>
    </w:p>
  </w:footnote>
  <w:footnote w:type="continuationSeparator" w:id="0">
    <w:p w:rsidR="00CC491B" w:rsidRDefault="00CC491B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36A64"/>
    <w:rsid w:val="00661915"/>
    <w:rsid w:val="00676542"/>
    <w:rsid w:val="00725E21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80A02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C491B"/>
    <w:rsid w:val="00D23888"/>
    <w:rsid w:val="00D83195"/>
    <w:rsid w:val="00D859F0"/>
    <w:rsid w:val="00DB223D"/>
    <w:rsid w:val="00E11326"/>
    <w:rsid w:val="00E33F34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2021-12-16T02:04:00Z</cp:lastPrinted>
  <dcterms:created xsi:type="dcterms:W3CDTF">2021-12-16T02:41:00Z</dcterms:created>
  <dcterms:modified xsi:type="dcterms:W3CDTF">2021-12-17T01:16:00Z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