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C26FDA" w:rsidRDefault="00667612" w:rsidP="00A15F47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667612">
        <w:rPr>
          <w:rFonts w:ascii="仿宋" w:eastAsia="仿宋" w:hAnsi="仿宋" w:hint="eastAsia"/>
          <w:sz w:val="32"/>
          <w:szCs w:val="32"/>
        </w:rPr>
        <w:t>宁夏回族自治区农业国际合作项目服务中心</w:t>
      </w:r>
    </w:p>
    <w:p w:rsidR="00BE146E" w:rsidRPr="00742B1D" w:rsidRDefault="00A15F47" w:rsidP="00A15F47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667612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667612"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667612" w:rsidRDefault="00075FD3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667612" w:rsidRPr="00667612">
        <w:rPr>
          <w:rFonts w:ascii="仿宋" w:eastAsia="仿宋" w:hAnsi="仿宋" w:hint="eastAsia"/>
          <w:sz w:val="32"/>
          <w:szCs w:val="32"/>
        </w:rPr>
        <w:t>负责宁夏农业利用外资项目的管理实施工作；负责农业高新技术的引进、试验示范工作；完成自治区农业农村厅交办的与其业务相关的其他工作任务。</w:t>
      </w:r>
    </w:p>
    <w:p w:rsidR="00E60D2F" w:rsidRDefault="00852A8E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住所：</w:t>
      </w:r>
      <w:r w:rsidR="00667612" w:rsidRPr="00667612">
        <w:rPr>
          <w:rFonts w:ascii="仿宋" w:eastAsia="仿宋" w:hAnsi="仿宋" w:hint="eastAsia"/>
          <w:sz w:val="32"/>
          <w:szCs w:val="32"/>
        </w:rPr>
        <w:t>宁夏银川市金凤区北京中路159号</w:t>
      </w:r>
    </w:p>
    <w:p w:rsidR="000F0849" w:rsidRDefault="0053032C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667612" w:rsidRPr="00667612">
        <w:rPr>
          <w:rFonts w:ascii="仿宋" w:eastAsia="仿宋" w:hAnsi="仿宋" w:hint="eastAsia"/>
          <w:sz w:val="32"/>
          <w:szCs w:val="32"/>
        </w:rPr>
        <w:t>李欣</w:t>
      </w:r>
    </w:p>
    <w:p w:rsidR="000F7757" w:rsidRPr="000F7757" w:rsidRDefault="00075FD3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667612" w:rsidRPr="00667612">
        <w:rPr>
          <w:rFonts w:ascii="仿宋" w:eastAsia="仿宋" w:hAnsi="仿宋" w:hint="eastAsia"/>
          <w:sz w:val="32"/>
          <w:szCs w:val="32"/>
        </w:rPr>
        <w:t>124（万元）</w:t>
      </w:r>
      <w:r w:rsidR="00892E80" w:rsidRPr="000F7757">
        <w:rPr>
          <w:rFonts w:ascii="仿宋" w:eastAsia="仿宋" w:hAnsi="仿宋"/>
          <w:sz w:val="32"/>
          <w:szCs w:val="32"/>
        </w:rPr>
        <w:t xml:space="preserve"> 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0B6BA1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8634D6" w:rsidRPr="008634D6">
        <w:rPr>
          <w:rFonts w:ascii="仿宋" w:eastAsia="仿宋" w:hAnsi="仿宋" w:hint="eastAsia"/>
          <w:sz w:val="32"/>
          <w:szCs w:val="32"/>
        </w:rPr>
        <w:t>宁夏回族自治区农牧厅</w:t>
      </w:r>
    </w:p>
    <w:p w:rsidR="00BE146E" w:rsidRPr="0053032C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C26FDA" w:rsidRDefault="00C26FDA" w:rsidP="00C26FDA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C26FDA">
        <w:rPr>
          <w:rFonts w:ascii="仿宋" w:eastAsia="仿宋" w:hAnsi="仿宋" w:hint="eastAsia"/>
          <w:sz w:val="32"/>
          <w:szCs w:val="32"/>
        </w:rPr>
        <w:lastRenderedPageBreak/>
        <w:t>经书面比对、网络监测等，发现该单位存在未按法定时间进行</w:t>
      </w:r>
      <w:r>
        <w:rPr>
          <w:rFonts w:ascii="仿宋" w:eastAsia="仿宋" w:hAnsi="仿宋" w:hint="eastAsia"/>
          <w:sz w:val="32"/>
          <w:szCs w:val="32"/>
        </w:rPr>
        <w:t>举办单位</w:t>
      </w:r>
      <w:r w:rsidRPr="00C26FDA">
        <w:rPr>
          <w:rFonts w:ascii="仿宋" w:eastAsia="仿宋" w:hAnsi="仿宋" w:hint="eastAsia"/>
          <w:sz w:val="32"/>
          <w:szCs w:val="32"/>
        </w:rPr>
        <w:t>变更登记，违反《事业单位登记管理暂行条例实施细则</w:t>
      </w:r>
      <w:r w:rsidR="001E3EA7">
        <w:rPr>
          <w:rFonts w:ascii="仿宋" w:eastAsia="仿宋" w:hAnsi="仿宋" w:hint="eastAsia"/>
          <w:sz w:val="32"/>
          <w:szCs w:val="32"/>
        </w:rPr>
        <w:t>》</w:t>
      </w:r>
      <w:r w:rsidRPr="00C26FDA">
        <w:rPr>
          <w:rFonts w:ascii="仿宋" w:eastAsia="仿宋" w:hAnsi="仿宋" w:hint="eastAsia"/>
          <w:sz w:val="32"/>
          <w:szCs w:val="32"/>
        </w:rPr>
        <w:t>第五章第四十五条之规定。</w:t>
      </w:r>
    </w:p>
    <w:p w:rsidR="00667612" w:rsidRPr="00C26FDA" w:rsidRDefault="00667612" w:rsidP="00C26FDA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2D1422" w:rsidRPr="002D1422" w:rsidRDefault="002D1422" w:rsidP="00C26FDA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</w:p>
    <w:sectPr w:rsidR="002D1422" w:rsidRPr="002D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925" w:rsidRDefault="005D7925" w:rsidP="00807FF4">
      <w:r>
        <w:separator/>
      </w:r>
    </w:p>
  </w:endnote>
  <w:endnote w:type="continuationSeparator" w:id="0">
    <w:p w:rsidR="005D7925" w:rsidRDefault="005D7925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925" w:rsidRDefault="005D7925" w:rsidP="00807FF4">
      <w:r>
        <w:separator/>
      </w:r>
    </w:p>
  </w:footnote>
  <w:footnote w:type="continuationSeparator" w:id="0">
    <w:p w:rsidR="005D7925" w:rsidRDefault="005D7925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3C97"/>
    <w:rsid w:val="000A6295"/>
    <w:rsid w:val="000B6BA1"/>
    <w:rsid w:val="000E11F5"/>
    <w:rsid w:val="000F0849"/>
    <w:rsid w:val="000F7757"/>
    <w:rsid w:val="00104665"/>
    <w:rsid w:val="0010627F"/>
    <w:rsid w:val="00106947"/>
    <w:rsid w:val="001739B2"/>
    <w:rsid w:val="001D3DCA"/>
    <w:rsid w:val="001E0167"/>
    <w:rsid w:val="001E3EA7"/>
    <w:rsid w:val="00217F8A"/>
    <w:rsid w:val="00246A73"/>
    <w:rsid w:val="00282157"/>
    <w:rsid w:val="00295FCB"/>
    <w:rsid w:val="00297CE6"/>
    <w:rsid w:val="002C5B52"/>
    <w:rsid w:val="002D1422"/>
    <w:rsid w:val="00310256"/>
    <w:rsid w:val="00314B32"/>
    <w:rsid w:val="00321648"/>
    <w:rsid w:val="00327E6C"/>
    <w:rsid w:val="00342F1A"/>
    <w:rsid w:val="00356A6A"/>
    <w:rsid w:val="00360CD4"/>
    <w:rsid w:val="003824FE"/>
    <w:rsid w:val="003D6F4B"/>
    <w:rsid w:val="003E2301"/>
    <w:rsid w:val="003F180E"/>
    <w:rsid w:val="00442670"/>
    <w:rsid w:val="00455379"/>
    <w:rsid w:val="00481A5A"/>
    <w:rsid w:val="004A4716"/>
    <w:rsid w:val="004B2805"/>
    <w:rsid w:val="004D6C69"/>
    <w:rsid w:val="004E7AF5"/>
    <w:rsid w:val="0053032C"/>
    <w:rsid w:val="005542CF"/>
    <w:rsid w:val="00561795"/>
    <w:rsid w:val="0058719B"/>
    <w:rsid w:val="005C0B59"/>
    <w:rsid w:val="005D7925"/>
    <w:rsid w:val="00636A64"/>
    <w:rsid w:val="00661915"/>
    <w:rsid w:val="00667612"/>
    <w:rsid w:val="00676542"/>
    <w:rsid w:val="00725E21"/>
    <w:rsid w:val="00742B1D"/>
    <w:rsid w:val="00755A55"/>
    <w:rsid w:val="00774679"/>
    <w:rsid w:val="00775359"/>
    <w:rsid w:val="007B2737"/>
    <w:rsid w:val="00807FF4"/>
    <w:rsid w:val="0083076A"/>
    <w:rsid w:val="00852A8E"/>
    <w:rsid w:val="00853B28"/>
    <w:rsid w:val="00854748"/>
    <w:rsid w:val="008634D6"/>
    <w:rsid w:val="00870E6F"/>
    <w:rsid w:val="008832EC"/>
    <w:rsid w:val="00892E80"/>
    <w:rsid w:val="008D2404"/>
    <w:rsid w:val="008E1CEA"/>
    <w:rsid w:val="008E2A3F"/>
    <w:rsid w:val="008F2F5E"/>
    <w:rsid w:val="009530B1"/>
    <w:rsid w:val="00963E60"/>
    <w:rsid w:val="00974E1B"/>
    <w:rsid w:val="00992E69"/>
    <w:rsid w:val="009E5641"/>
    <w:rsid w:val="00A0035D"/>
    <w:rsid w:val="00A15F47"/>
    <w:rsid w:val="00A56B7D"/>
    <w:rsid w:val="00AA6481"/>
    <w:rsid w:val="00AE00C2"/>
    <w:rsid w:val="00B1590A"/>
    <w:rsid w:val="00B35A8A"/>
    <w:rsid w:val="00B46F33"/>
    <w:rsid w:val="00B90716"/>
    <w:rsid w:val="00BB3BC1"/>
    <w:rsid w:val="00BE146E"/>
    <w:rsid w:val="00C036C9"/>
    <w:rsid w:val="00C26FDA"/>
    <w:rsid w:val="00C34E97"/>
    <w:rsid w:val="00C4453D"/>
    <w:rsid w:val="00C63C25"/>
    <w:rsid w:val="00CC4EAE"/>
    <w:rsid w:val="00D02669"/>
    <w:rsid w:val="00D23888"/>
    <w:rsid w:val="00D439CA"/>
    <w:rsid w:val="00D83195"/>
    <w:rsid w:val="00D859F0"/>
    <w:rsid w:val="00D86746"/>
    <w:rsid w:val="00DA5736"/>
    <w:rsid w:val="00DB223D"/>
    <w:rsid w:val="00DF265F"/>
    <w:rsid w:val="00E11326"/>
    <w:rsid w:val="00E25381"/>
    <w:rsid w:val="00E33F34"/>
    <w:rsid w:val="00E60D2F"/>
    <w:rsid w:val="00F3178B"/>
    <w:rsid w:val="00F37753"/>
    <w:rsid w:val="00F85058"/>
    <w:rsid w:val="00F858C3"/>
    <w:rsid w:val="00FD1894"/>
    <w:rsid w:val="00FE07A2"/>
    <w:rsid w:val="00FE7F1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2021-12-16T02:04:00Z</cp:lastPrinted>
  <dcterms:created xsi:type="dcterms:W3CDTF">2021-12-16T02:41:00Z</dcterms:created>
  <dcterms:modified xsi:type="dcterms:W3CDTF">2021-12-22T03:02:00Z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