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3722D" w:rsidRDefault="00BC0609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BC0609">
        <w:rPr>
          <w:rFonts w:ascii="仿宋" w:eastAsia="仿宋" w:hAnsi="仿宋" w:hint="eastAsia"/>
          <w:sz w:val="32"/>
          <w:szCs w:val="32"/>
        </w:rPr>
        <w:t>宁夏回族自治区测绘地理信息院</w:t>
      </w:r>
    </w:p>
    <w:p w:rsidR="00BE146E" w:rsidRPr="00742B1D" w:rsidRDefault="009B67FA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BC060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BC0609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BC0609" w:rsidRPr="00BC0609">
        <w:rPr>
          <w:rFonts w:ascii="仿宋" w:eastAsia="仿宋" w:hAnsi="仿宋" w:hint="eastAsia"/>
          <w:sz w:val="32"/>
          <w:szCs w:val="32"/>
        </w:rPr>
        <w:t>主要承担基础测绘规划的研究编制，测绘基准体系的建设维护，航天航空遥感影像处理和行政区地图、普通地图、专题地图、电子地图编制等技术服务工作。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BC0609" w:rsidRPr="00BC0609">
        <w:rPr>
          <w:rFonts w:ascii="仿宋" w:eastAsia="仿宋" w:hAnsi="仿宋" w:hint="eastAsia"/>
          <w:sz w:val="32"/>
          <w:szCs w:val="32"/>
        </w:rPr>
        <w:t>宁夏银川市金凤区尹家渠北街25号</w:t>
      </w:r>
    </w:p>
    <w:p w:rsidR="0053032C" w:rsidRPr="00075FD3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BC0609" w:rsidRPr="00BC0609">
        <w:rPr>
          <w:rFonts w:ascii="仿宋" w:eastAsia="仿宋" w:hAnsi="仿宋" w:hint="eastAsia"/>
          <w:sz w:val="32"/>
          <w:szCs w:val="32"/>
        </w:rPr>
        <w:t>陈士岺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BC0609">
        <w:rPr>
          <w:rFonts w:ascii="仿宋" w:eastAsia="仿宋" w:hAnsi="仿宋" w:hint="eastAsia"/>
          <w:sz w:val="32"/>
          <w:szCs w:val="32"/>
        </w:rPr>
        <w:t>1200</w:t>
      </w:r>
      <w:r w:rsidR="0023722D" w:rsidRPr="0023722D">
        <w:rPr>
          <w:rFonts w:ascii="仿宋" w:eastAsia="仿宋" w:hAnsi="仿宋" w:hint="eastAsia"/>
          <w:sz w:val="32"/>
          <w:szCs w:val="32"/>
        </w:rPr>
        <w:t>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BC0609" w:rsidRPr="00BC0609">
        <w:rPr>
          <w:rFonts w:ascii="仿宋" w:eastAsia="仿宋" w:hAnsi="仿宋" w:hint="eastAsia"/>
          <w:sz w:val="32"/>
          <w:szCs w:val="32"/>
        </w:rPr>
        <w:t>宁夏回族自治区自然资源厅</w:t>
      </w:r>
      <w:bookmarkStart w:id="0" w:name="_GoBack"/>
      <w:bookmarkEnd w:id="0"/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23" w:rsidRDefault="009E1823" w:rsidP="00807FF4">
      <w:r>
        <w:separator/>
      </w:r>
    </w:p>
  </w:endnote>
  <w:endnote w:type="continuationSeparator" w:id="0">
    <w:p w:rsidR="009E1823" w:rsidRDefault="009E1823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23" w:rsidRDefault="009E1823" w:rsidP="00807FF4">
      <w:r>
        <w:separator/>
      </w:r>
    </w:p>
  </w:footnote>
  <w:footnote w:type="continuationSeparator" w:id="0">
    <w:p w:rsidR="009E1823" w:rsidRDefault="009E1823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3722D"/>
    <w:rsid w:val="00246A73"/>
    <w:rsid w:val="00295FCB"/>
    <w:rsid w:val="002C5B52"/>
    <w:rsid w:val="002D1422"/>
    <w:rsid w:val="00314B32"/>
    <w:rsid w:val="00321648"/>
    <w:rsid w:val="00325BE6"/>
    <w:rsid w:val="00327E6C"/>
    <w:rsid w:val="00356A6A"/>
    <w:rsid w:val="00360CD4"/>
    <w:rsid w:val="003824FE"/>
    <w:rsid w:val="003D6F4B"/>
    <w:rsid w:val="003E2301"/>
    <w:rsid w:val="003F180E"/>
    <w:rsid w:val="003F4200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B67FA"/>
    <w:rsid w:val="009E1823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C0609"/>
    <w:rsid w:val="00BE146E"/>
    <w:rsid w:val="00C02751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E11326"/>
    <w:rsid w:val="00E25381"/>
    <w:rsid w:val="00E33F34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